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BF87" w14:textId="46850BA9" w:rsidR="00F815BB" w:rsidRDefault="00E9335E">
      <w:r>
        <w:rPr>
          <w:noProof/>
        </w:rPr>
        <w:drawing>
          <wp:inline distT="0" distB="0" distL="0" distR="0" wp14:anchorId="791D2749" wp14:editId="3194CE2B">
            <wp:extent cx="5703108" cy="1780275"/>
            <wp:effectExtent l="0" t="0" r="0" b="0"/>
            <wp:docPr id="3555502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50262" name="Picture 1" descr="A screenshot of a computer&#10;&#10;AI-generated content may be incorrect."/>
                    <pic:cNvPicPr/>
                  </pic:nvPicPr>
                  <pic:blipFill rotWithShape="1">
                    <a:blip r:embed="rId5"/>
                    <a:srcRect l="19287" t="21641" r="21329" b="45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67" cy="1798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2BA1B" w14:textId="77777777" w:rsidR="0043401D" w:rsidRDefault="0043401D"/>
    <w:p w14:paraId="2EA4A8A3" w14:textId="77777777" w:rsidR="0043401D" w:rsidRDefault="0043401D"/>
    <w:p w14:paraId="64C0ABA5" w14:textId="234F575E" w:rsidR="00594E07" w:rsidRPr="000D5F15" w:rsidRDefault="0043401D" w:rsidP="00C916D5">
      <w:pPr>
        <w:jc w:val="center"/>
        <w:rPr>
          <w:b/>
          <w:bCs/>
        </w:rPr>
      </w:pPr>
      <w:r w:rsidRPr="000D5F15">
        <w:rPr>
          <w:b/>
          <w:bCs/>
        </w:rPr>
        <w:t>GROUPING III MEETING of UEMS SPECIALIST SECTIONS &amp; EUROPEAN BOARDS</w:t>
      </w:r>
    </w:p>
    <w:p w14:paraId="66331921" w14:textId="77777777" w:rsidR="00594E07" w:rsidRPr="000D5F15" w:rsidRDefault="0043401D" w:rsidP="00C916D5">
      <w:pPr>
        <w:jc w:val="center"/>
        <w:rPr>
          <w:b/>
          <w:bCs/>
        </w:rPr>
      </w:pPr>
      <w:r w:rsidRPr="000D5F15">
        <w:rPr>
          <w:b/>
          <w:bCs/>
        </w:rPr>
        <w:t>Friday, 1</w:t>
      </w:r>
      <w:r w:rsidR="00594E07" w:rsidRPr="000D5F15">
        <w:rPr>
          <w:b/>
          <w:bCs/>
        </w:rPr>
        <w:t>7</w:t>
      </w:r>
      <w:r w:rsidRPr="000D5F15">
        <w:rPr>
          <w:b/>
          <w:bCs/>
        </w:rPr>
        <w:t xml:space="preserve"> October 202</w:t>
      </w:r>
      <w:r w:rsidR="00594E07" w:rsidRPr="000D5F15">
        <w:rPr>
          <w:b/>
          <w:bCs/>
        </w:rPr>
        <w:t>5</w:t>
      </w:r>
    </w:p>
    <w:p w14:paraId="7BBC4DD7" w14:textId="77777777" w:rsidR="00624157" w:rsidRDefault="00D9593E" w:rsidP="00624157">
      <w:pPr>
        <w:spacing w:after="0"/>
        <w:jc w:val="center"/>
        <w:rPr>
          <w:b/>
          <w:bCs/>
        </w:rPr>
      </w:pPr>
      <w:r w:rsidRPr="000D5F15">
        <w:rPr>
          <w:b/>
          <w:bCs/>
        </w:rPr>
        <w:t xml:space="preserve">Sheraton Grand Tbilisi Metechi Palace 20 Telavi Street, </w:t>
      </w:r>
    </w:p>
    <w:p w14:paraId="40F94327" w14:textId="5664FFF5" w:rsidR="000C12FC" w:rsidRPr="000D5F15" w:rsidRDefault="00D9593E" w:rsidP="00624157">
      <w:pPr>
        <w:spacing w:after="0"/>
        <w:jc w:val="center"/>
        <w:rPr>
          <w:b/>
          <w:bCs/>
        </w:rPr>
      </w:pPr>
      <w:r w:rsidRPr="000D5F15">
        <w:rPr>
          <w:b/>
          <w:bCs/>
        </w:rPr>
        <w:t>Tbilisi 0103 Georgia</w:t>
      </w:r>
    </w:p>
    <w:p w14:paraId="63218881" w14:textId="269888B3" w:rsidR="00EF28A1" w:rsidRDefault="004C7CE4" w:rsidP="00624157">
      <w:pPr>
        <w:spacing w:after="0"/>
        <w:jc w:val="center"/>
        <w:rPr>
          <w:b/>
          <w:bCs/>
        </w:rPr>
      </w:pPr>
      <w:r>
        <w:rPr>
          <w:b/>
          <w:bCs/>
        </w:rPr>
        <w:t>13:30-15:00</w:t>
      </w:r>
    </w:p>
    <w:p w14:paraId="28C6B33A" w14:textId="15185FD7" w:rsidR="00F74A1D" w:rsidRDefault="00EF28A1" w:rsidP="00624157">
      <w:pPr>
        <w:spacing w:after="0"/>
        <w:jc w:val="center"/>
        <w:rPr>
          <w:b/>
          <w:bCs/>
        </w:rPr>
      </w:pPr>
      <w:r>
        <w:rPr>
          <w:b/>
          <w:bCs/>
        </w:rPr>
        <w:t>Room USHBA</w:t>
      </w:r>
    </w:p>
    <w:p w14:paraId="42075A2F" w14:textId="77777777" w:rsidR="00624157" w:rsidRDefault="00624157" w:rsidP="00624157">
      <w:pPr>
        <w:spacing w:after="0"/>
        <w:jc w:val="center"/>
        <w:rPr>
          <w:b/>
          <w:bCs/>
        </w:rPr>
      </w:pPr>
    </w:p>
    <w:p w14:paraId="45BD2B5B" w14:textId="7ECD65C8" w:rsidR="00594E07" w:rsidRPr="000D5F15" w:rsidRDefault="0043401D" w:rsidP="00C916D5">
      <w:pPr>
        <w:jc w:val="center"/>
        <w:rPr>
          <w:b/>
          <w:bCs/>
        </w:rPr>
      </w:pPr>
      <w:r w:rsidRPr="000D5F15">
        <w:rPr>
          <w:b/>
          <w:bCs/>
        </w:rPr>
        <w:t>DRAFT AGENDA</w:t>
      </w:r>
    </w:p>
    <w:p w14:paraId="0B1508CB" w14:textId="77777777" w:rsidR="000D5F15" w:rsidRDefault="000D5F15" w:rsidP="000D5F15">
      <w:pPr>
        <w:ind w:left="360"/>
      </w:pPr>
    </w:p>
    <w:p w14:paraId="14A7D1A8" w14:textId="77777777" w:rsidR="000D5F15" w:rsidRDefault="000D5F15" w:rsidP="00127A60">
      <w:pPr>
        <w:spacing w:after="120" w:line="240" w:lineRule="auto"/>
        <w:ind w:left="360"/>
      </w:pPr>
    </w:p>
    <w:p w14:paraId="5EBEB7C8" w14:textId="7A3FA597" w:rsidR="00594E07" w:rsidRDefault="0043401D" w:rsidP="00127A60">
      <w:pPr>
        <w:pStyle w:val="ListParagraph"/>
        <w:numPr>
          <w:ilvl w:val="0"/>
          <w:numId w:val="2"/>
        </w:numPr>
        <w:spacing w:after="120" w:line="240" w:lineRule="auto"/>
      </w:pPr>
      <w:r>
        <w:t xml:space="preserve">Roll call of Sections </w:t>
      </w:r>
      <w:r w:rsidR="00127FB5">
        <w:t>(+for registered Sections)</w:t>
      </w:r>
    </w:p>
    <w:p w14:paraId="0215D83A" w14:textId="4FD78C32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>Anaesthesiology</w:t>
      </w:r>
    </w:p>
    <w:p w14:paraId="1B14E218" w14:textId="405E5667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>Child &amp; Adolescent Psychiatry &amp; Psychotherapy</w:t>
      </w:r>
    </w:p>
    <w:p w14:paraId="0B326EF8" w14:textId="77777777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 xml:space="preserve">Clinical Neurophysiology </w:t>
      </w:r>
    </w:p>
    <w:p w14:paraId="28D7C5B6" w14:textId="3EAAE5F2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 xml:space="preserve">Dermatology and Venereology </w:t>
      </w:r>
      <w:r w:rsidR="001470F2">
        <w:rPr>
          <w:rFonts w:eastAsia="Times New Roman"/>
          <w:bCs/>
          <w:lang w:val="en-GB"/>
        </w:rPr>
        <w:t>+</w:t>
      </w:r>
    </w:p>
    <w:p w14:paraId="78C891A2" w14:textId="7F33329F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>Emergency Medicine</w:t>
      </w:r>
    </w:p>
    <w:p w14:paraId="152D6069" w14:textId="230FD759" w:rsidR="002953CB" w:rsidRDefault="002953CB" w:rsidP="00127A60">
      <w:pPr>
        <w:spacing w:after="0" w:line="240" w:lineRule="auto"/>
        <w:ind w:left="357"/>
        <w:rPr>
          <w:rFonts w:eastAsia="Times New Roman"/>
          <w:bCs/>
          <w:lang w:val="en-GB"/>
        </w:rPr>
      </w:pPr>
      <w:r>
        <w:rPr>
          <w:rFonts w:eastAsia="Times New Roman"/>
          <w:bCs/>
          <w:lang w:val="en-GB"/>
        </w:rPr>
        <w:t>Geriatrics+</w:t>
      </w:r>
    </w:p>
    <w:p w14:paraId="4187EEBC" w14:textId="5F2E7AE4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>Laboratory Medicine/ Medical Biopathology</w:t>
      </w:r>
      <w:r w:rsidR="00603FC5">
        <w:rPr>
          <w:rFonts w:eastAsia="Times New Roman"/>
          <w:bCs/>
          <w:lang w:val="en-GB"/>
        </w:rPr>
        <w:t>+</w:t>
      </w:r>
    </w:p>
    <w:p w14:paraId="16DE77F1" w14:textId="7EE780A6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 xml:space="preserve">Medical Genetics </w:t>
      </w:r>
      <w:r w:rsidR="00297DCD">
        <w:rPr>
          <w:rFonts w:eastAsia="Times New Roman"/>
          <w:bCs/>
          <w:lang w:val="en-GB"/>
        </w:rPr>
        <w:t>+</w:t>
      </w:r>
    </w:p>
    <w:p w14:paraId="6FAC23A0" w14:textId="4497A30D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 xml:space="preserve">Medical Microbiology </w:t>
      </w:r>
    </w:p>
    <w:p w14:paraId="72EAA558" w14:textId="68E29F38" w:rsidR="009E0A59" w:rsidRDefault="009E0A59" w:rsidP="00127A60">
      <w:pPr>
        <w:spacing w:after="0" w:line="240" w:lineRule="auto"/>
        <w:ind w:left="357"/>
        <w:rPr>
          <w:rFonts w:eastAsia="Times New Roman"/>
          <w:bCs/>
          <w:lang w:val="en-GB"/>
        </w:rPr>
      </w:pPr>
      <w:r>
        <w:rPr>
          <w:rFonts w:eastAsia="Times New Roman"/>
          <w:bCs/>
          <w:lang w:val="en-GB"/>
        </w:rPr>
        <w:t>Neurology+</w:t>
      </w:r>
    </w:p>
    <w:p w14:paraId="39DFB17A" w14:textId="27012B66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>Nuclear Medicine</w:t>
      </w:r>
      <w:r w:rsidR="00603FC5">
        <w:rPr>
          <w:rFonts w:eastAsia="Times New Roman"/>
          <w:bCs/>
          <w:lang w:val="en-GB"/>
        </w:rPr>
        <w:t>+</w:t>
      </w:r>
    </w:p>
    <w:p w14:paraId="55A87501" w14:textId="0E55AFCC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>Occupational Medicine</w:t>
      </w:r>
    </w:p>
    <w:p w14:paraId="3A9D7F7B" w14:textId="708B516F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>Pathology</w:t>
      </w:r>
      <w:r w:rsidR="00603FC5">
        <w:rPr>
          <w:rFonts w:eastAsia="Times New Roman"/>
          <w:bCs/>
          <w:lang w:val="en-GB"/>
        </w:rPr>
        <w:t>+</w:t>
      </w:r>
    </w:p>
    <w:p w14:paraId="47305C89" w14:textId="7AC0C217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>Pharmacology</w:t>
      </w:r>
    </w:p>
    <w:p w14:paraId="255ADF38" w14:textId="3D444F0E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>Psychiatry</w:t>
      </w:r>
      <w:r w:rsidR="001470F2">
        <w:rPr>
          <w:rFonts w:eastAsia="Times New Roman"/>
          <w:bCs/>
          <w:lang w:val="en-GB"/>
        </w:rPr>
        <w:t>+</w:t>
      </w:r>
    </w:p>
    <w:p w14:paraId="2A322CF4" w14:textId="00999346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>Public Health Medicine</w:t>
      </w:r>
      <w:r w:rsidR="001470F2">
        <w:rPr>
          <w:rFonts w:eastAsia="Times New Roman"/>
          <w:bCs/>
          <w:lang w:val="en-GB"/>
        </w:rPr>
        <w:t>+</w:t>
      </w:r>
    </w:p>
    <w:p w14:paraId="61F35CAA" w14:textId="77777777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  <w:lang w:val="en-US"/>
        </w:rPr>
      </w:pPr>
      <w:r w:rsidRPr="00D338E3">
        <w:rPr>
          <w:rFonts w:eastAsia="Times New Roman"/>
          <w:bCs/>
          <w:lang w:val="en-GB"/>
        </w:rPr>
        <w:t>Radiation Oncology and Radiotherapy</w:t>
      </w:r>
      <w:r w:rsidRPr="00D338E3">
        <w:rPr>
          <w:rStyle w:val="xapple-converted-space"/>
          <w:rFonts w:eastAsia="Times New Roman"/>
          <w:bCs/>
          <w:lang w:val="en-GB"/>
        </w:rPr>
        <w:t> </w:t>
      </w:r>
    </w:p>
    <w:p w14:paraId="5036BF4C" w14:textId="1EB386F9" w:rsidR="00141026" w:rsidRPr="00D338E3" w:rsidRDefault="00141026" w:rsidP="00127A60">
      <w:pPr>
        <w:spacing w:after="0" w:line="240" w:lineRule="auto"/>
        <w:ind w:left="357"/>
        <w:rPr>
          <w:rFonts w:eastAsia="Times New Roman"/>
          <w:bCs/>
        </w:rPr>
      </w:pPr>
      <w:r w:rsidRPr="00D338E3">
        <w:rPr>
          <w:rFonts w:eastAsia="Times New Roman"/>
          <w:bCs/>
          <w:lang w:val="en-GB"/>
        </w:rPr>
        <w:t>Radiology</w:t>
      </w:r>
      <w:r w:rsidR="001470F2">
        <w:rPr>
          <w:rFonts w:eastAsia="Times New Roman"/>
          <w:bCs/>
          <w:lang w:val="en-GB"/>
        </w:rPr>
        <w:t>+</w:t>
      </w:r>
    </w:p>
    <w:p w14:paraId="0960995A" w14:textId="77777777" w:rsidR="00141026" w:rsidRDefault="00141026" w:rsidP="00127A60">
      <w:pPr>
        <w:spacing w:after="120" w:line="240" w:lineRule="auto"/>
      </w:pPr>
    </w:p>
    <w:p w14:paraId="77059210" w14:textId="284429B6" w:rsidR="00F27018" w:rsidRDefault="0043401D" w:rsidP="00794C85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 xml:space="preserve">Approval of the Agenda </w:t>
      </w:r>
    </w:p>
    <w:p w14:paraId="25937ED5" w14:textId="0C9023CA" w:rsidR="00224EF6" w:rsidRDefault="0043401D" w:rsidP="00794C85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Approval of the minutes of last Meeting (25 April 202</w:t>
      </w:r>
      <w:r w:rsidR="00224EF6">
        <w:t>5</w:t>
      </w:r>
      <w:r>
        <w:t>, Brussels)</w:t>
      </w:r>
      <w:r w:rsidR="00840363">
        <w:t>(document attached)</w:t>
      </w:r>
    </w:p>
    <w:p w14:paraId="2EC35B36" w14:textId="485958FF" w:rsidR="009F493B" w:rsidRDefault="0043401D" w:rsidP="00794C85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 xml:space="preserve">Specialist issues </w:t>
      </w:r>
      <w:r w:rsidR="009F7617">
        <w:t xml:space="preserve">- </w:t>
      </w:r>
      <w:r w:rsidR="00B625E1">
        <w:t>European Training Requirements</w:t>
      </w:r>
      <w:r w:rsidR="006C77AA">
        <w:t>*</w:t>
      </w:r>
    </w:p>
    <w:p w14:paraId="5994142C" w14:textId="77777777" w:rsidR="00BB0B58" w:rsidRPr="00BB0B58" w:rsidRDefault="00BB0B58" w:rsidP="00794C85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vanish/>
        </w:rPr>
      </w:pPr>
    </w:p>
    <w:p w14:paraId="6BF28451" w14:textId="77777777" w:rsidR="00BB0B58" w:rsidRPr="00BB0B58" w:rsidRDefault="00BB0B58" w:rsidP="00794C85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vanish/>
        </w:rPr>
      </w:pPr>
    </w:p>
    <w:p w14:paraId="7511A75B" w14:textId="77777777" w:rsidR="00BB0B58" w:rsidRPr="00BB0B58" w:rsidRDefault="00BB0B58" w:rsidP="00794C85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vanish/>
        </w:rPr>
      </w:pPr>
    </w:p>
    <w:p w14:paraId="735C9AAC" w14:textId="77777777" w:rsidR="00BB0B58" w:rsidRPr="00BB0B58" w:rsidRDefault="00BB0B58" w:rsidP="00794C85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vanish/>
        </w:rPr>
      </w:pPr>
    </w:p>
    <w:p w14:paraId="5E07D1BE" w14:textId="414E493E" w:rsidR="00E50327" w:rsidRDefault="00B625E1" w:rsidP="00794C85">
      <w:pPr>
        <w:pStyle w:val="ListParagraph"/>
        <w:numPr>
          <w:ilvl w:val="1"/>
          <w:numId w:val="5"/>
        </w:numPr>
        <w:spacing w:after="120" w:line="240" w:lineRule="auto"/>
        <w:contextualSpacing w:val="0"/>
      </w:pPr>
      <w:r>
        <w:t>Professional Development Module PDM for the Competence in Obstetric Anaesthesiology</w:t>
      </w:r>
    </w:p>
    <w:p w14:paraId="097A86BD" w14:textId="77777777" w:rsidR="00E50327" w:rsidRDefault="00B625E1" w:rsidP="00794C85">
      <w:pPr>
        <w:pStyle w:val="ListParagraph"/>
        <w:numPr>
          <w:ilvl w:val="1"/>
          <w:numId w:val="5"/>
        </w:numPr>
        <w:spacing w:after="120" w:line="240" w:lineRule="auto"/>
        <w:contextualSpacing w:val="0"/>
      </w:pPr>
      <w:r>
        <w:t>European Training Requirements for the Specialty of Geriatric Medicine</w:t>
      </w:r>
    </w:p>
    <w:p w14:paraId="60D3D966" w14:textId="77777777" w:rsidR="009F3053" w:rsidRDefault="00B625E1" w:rsidP="00794C85">
      <w:pPr>
        <w:pStyle w:val="ListParagraph"/>
        <w:numPr>
          <w:ilvl w:val="1"/>
          <w:numId w:val="5"/>
        </w:numPr>
        <w:spacing w:after="120" w:line="240" w:lineRule="auto"/>
        <w:contextualSpacing w:val="0"/>
      </w:pPr>
      <w:r>
        <w:t>European Training Requirements for the Competence in Reproductive Medicine</w:t>
      </w:r>
    </w:p>
    <w:p w14:paraId="16681DB6" w14:textId="77777777" w:rsidR="009F3053" w:rsidRDefault="00B625E1" w:rsidP="00794C85">
      <w:pPr>
        <w:pStyle w:val="ListParagraph"/>
        <w:numPr>
          <w:ilvl w:val="1"/>
          <w:numId w:val="5"/>
        </w:numPr>
        <w:spacing w:after="120" w:line="240" w:lineRule="auto"/>
        <w:contextualSpacing w:val="0"/>
      </w:pPr>
      <w:r>
        <w:t>European Training Requirements for the Competence in Transitional Care of Adolescents and Young Adults</w:t>
      </w:r>
    </w:p>
    <w:p w14:paraId="4A2E8EA9" w14:textId="77777777" w:rsidR="009F3053" w:rsidRDefault="00B625E1" w:rsidP="00794C85">
      <w:pPr>
        <w:pStyle w:val="ListParagraph"/>
        <w:numPr>
          <w:ilvl w:val="1"/>
          <w:numId w:val="5"/>
        </w:numPr>
        <w:spacing w:after="120" w:line="240" w:lineRule="auto"/>
        <w:contextualSpacing w:val="0"/>
      </w:pPr>
      <w:r>
        <w:t>European Training Requirements for the Specialty of Pathology</w:t>
      </w:r>
    </w:p>
    <w:p w14:paraId="6D2E2C0C" w14:textId="26B7FD8A" w:rsidR="009E2950" w:rsidRDefault="00B625E1" w:rsidP="00794C85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Constitutional Matters</w:t>
      </w:r>
      <w:r w:rsidR="006C77AA">
        <w:t>*</w:t>
      </w:r>
    </w:p>
    <w:p w14:paraId="548461E7" w14:textId="77777777" w:rsidR="00BE34F8" w:rsidRPr="00BE34F8" w:rsidRDefault="00BE34F8" w:rsidP="00794C85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vanish/>
        </w:rPr>
      </w:pPr>
    </w:p>
    <w:p w14:paraId="7C8E346E" w14:textId="77777777" w:rsidR="00BE34F8" w:rsidRPr="00BE34F8" w:rsidRDefault="00BE34F8" w:rsidP="00794C85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vanish/>
        </w:rPr>
      </w:pPr>
    </w:p>
    <w:p w14:paraId="6A5B7012" w14:textId="77777777" w:rsidR="00BE34F8" w:rsidRPr="00BE34F8" w:rsidRDefault="00BE34F8" w:rsidP="00794C85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vanish/>
        </w:rPr>
      </w:pPr>
    </w:p>
    <w:p w14:paraId="547C8A75" w14:textId="77777777" w:rsidR="00BE34F8" w:rsidRPr="00BE34F8" w:rsidRDefault="00BE34F8" w:rsidP="00794C85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vanish/>
        </w:rPr>
      </w:pPr>
    </w:p>
    <w:p w14:paraId="37651E1B" w14:textId="77777777" w:rsidR="00BE34F8" w:rsidRPr="00BE34F8" w:rsidRDefault="00BE34F8" w:rsidP="00794C85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vanish/>
        </w:rPr>
      </w:pPr>
    </w:p>
    <w:p w14:paraId="4BB2EFFE" w14:textId="48D891FB" w:rsidR="009E2950" w:rsidRDefault="00B625E1" w:rsidP="00794C85">
      <w:pPr>
        <w:pStyle w:val="ListParagraph"/>
        <w:numPr>
          <w:ilvl w:val="1"/>
          <w:numId w:val="7"/>
        </w:numPr>
        <w:spacing w:after="120" w:line="240" w:lineRule="auto"/>
        <w:contextualSpacing w:val="0"/>
      </w:pPr>
      <w:r>
        <w:t>Winding up the UEMS Section of Cardiothoracic Surgery</w:t>
      </w:r>
    </w:p>
    <w:p w14:paraId="7E7C1FF3" w14:textId="77777777" w:rsidR="009E2950" w:rsidRDefault="00B625E1" w:rsidP="00794C85">
      <w:pPr>
        <w:pStyle w:val="ListParagraph"/>
        <w:numPr>
          <w:ilvl w:val="1"/>
          <w:numId w:val="7"/>
        </w:numPr>
        <w:spacing w:after="120" w:line="240" w:lineRule="auto"/>
        <w:contextualSpacing w:val="0"/>
      </w:pPr>
      <w:r>
        <w:t>Winding up the UEMS Thematic Federation for Vertigo</w:t>
      </w:r>
    </w:p>
    <w:p w14:paraId="260609CC" w14:textId="77777777" w:rsidR="0096795D" w:rsidRDefault="00B625E1" w:rsidP="00794C85">
      <w:pPr>
        <w:pStyle w:val="ListParagraph"/>
        <w:numPr>
          <w:ilvl w:val="1"/>
          <w:numId w:val="7"/>
        </w:numPr>
        <w:spacing w:after="120" w:line="240" w:lineRule="auto"/>
        <w:contextualSpacing w:val="0"/>
      </w:pPr>
      <w:r>
        <w:t>Proposal to establish a new UEMS Section for Cardiac Surgery</w:t>
      </w:r>
    </w:p>
    <w:p w14:paraId="70D3E79D" w14:textId="0C696A86" w:rsidR="0096795D" w:rsidRDefault="00B625E1" w:rsidP="00794C85">
      <w:pPr>
        <w:pStyle w:val="ListParagraph"/>
        <w:numPr>
          <w:ilvl w:val="1"/>
          <w:numId w:val="7"/>
        </w:numPr>
        <w:spacing w:after="120" w:line="240" w:lineRule="auto"/>
        <w:contextualSpacing w:val="0"/>
      </w:pPr>
      <w:r>
        <w:t>Proposal for the establishment of a new UEMS MJC, for Disaster Medicine</w:t>
      </w:r>
    </w:p>
    <w:p w14:paraId="5637AFC4" w14:textId="37876D46" w:rsidR="00224EF6" w:rsidRDefault="0043401D" w:rsidP="00794C85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 xml:space="preserve">Miscellaneous/AOB </w:t>
      </w:r>
    </w:p>
    <w:p w14:paraId="51BE6E24" w14:textId="61AE1A70" w:rsidR="00CA0C83" w:rsidRDefault="00243D16" w:rsidP="00794C85">
      <w:pPr>
        <w:spacing w:after="120" w:line="240" w:lineRule="auto"/>
        <w:ind w:left="708"/>
      </w:pPr>
      <w:r>
        <w:t xml:space="preserve">Experience with NMAs failing to contribute fee to Sections </w:t>
      </w:r>
      <w:r w:rsidR="00293954">
        <w:t>– Patrick Twomeny, Section for Laboratory Medicine / Medical Biopathology</w:t>
      </w:r>
    </w:p>
    <w:p w14:paraId="1EA69E13" w14:textId="751A73B9" w:rsidR="00224EF6" w:rsidRDefault="0043401D" w:rsidP="00794C85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 xml:space="preserve">Report of Grouping III </w:t>
      </w:r>
    </w:p>
    <w:p w14:paraId="749DCF5F" w14:textId="77777777" w:rsidR="00224EF6" w:rsidRDefault="00224EF6" w:rsidP="00127A60">
      <w:pPr>
        <w:spacing w:after="120" w:line="240" w:lineRule="auto"/>
      </w:pPr>
    </w:p>
    <w:p w14:paraId="0264A929" w14:textId="77777777" w:rsidR="00224EF6" w:rsidRDefault="0043401D" w:rsidP="00127A60">
      <w:pPr>
        <w:spacing w:after="120" w:line="240" w:lineRule="auto"/>
      </w:pPr>
      <w:r>
        <w:t xml:space="preserve">* Decision required </w:t>
      </w:r>
    </w:p>
    <w:p w14:paraId="06514AD3" w14:textId="68B9A713" w:rsidR="0043401D" w:rsidRDefault="0043401D" w:rsidP="00127A60">
      <w:pPr>
        <w:spacing w:after="120" w:line="240" w:lineRule="auto"/>
      </w:pPr>
      <w:r>
        <w:t xml:space="preserve">**Supporting documents available at </w:t>
      </w:r>
      <w:hyperlink r:id="rId6" w:history="1">
        <w:r w:rsidR="00EE51A0">
          <w:rPr>
            <w:rStyle w:val="Hyperlink"/>
          </w:rPr>
          <w:t>UEMS Autumn Council Meeting: 17-18 October, 2025 Tbilisi, Georgia | uems.eu</w:t>
        </w:r>
      </w:hyperlink>
    </w:p>
    <w:sectPr w:rsidR="00434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1C8"/>
    <w:multiLevelType w:val="hybridMultilevel"/>
    <w:tmpl w:val="FA3A2D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829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397791"/>
    <w:multiLevelType w:val="hybridMultilevel"/>
    <w:tmpl w:val="5A1A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A59C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490DD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E41BC5"/>
    <w:multiLevelType w:val="multilevel"/>
    <w:tmpl w:val="041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6B277EB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8246136">
    <w:abstractNumId w:val="2"/>
  </w:num>
  <w:num w:numId="2" w16cid:durableId="266088000">
    <w:abstractNumId w:val="0"/>
  </w:num>
  <w:num w:numId="3" w16cid:durableId="82650576">
    <w:abstractNumId w:val="4"/>
  </w:num>
  <w:num w:numId="4" w16cid:durableId="856777347">
    <w:abstractNumId w:val="1"/>
  </w:num>
  <w:num w:numId="5" w16cid:durableId="1096243807">
    <w:abstractNumId w:val="3"/>
  </w:num>
  <w:num w:numId="6" w16cid:durableId="1920944105">
    <w:abstractNumId w:val="6"/>
  </w:num>
  <w:num w:numId="7" w16cid:durableId="77301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C6"/>
    <w:rsid w:val="000B2FC6"/>
    <w:rsid w:val="000B3682"/>
    <w:rsid w:val="000C12FC"/>
    <w:rsid w:val="000D5F15"/>
    <w:rsid w:val="00127A60"/>
    <w:rsid w:val="00127FB5"/>
    <w:rsid w:val="00141026"/>
    <w:rsid w:val="001441B4"/>
    <w:rsid w:val="001470F2"/>
    <w:rsid w:val="00224EF6"/>
    <w:rsid w:val="00243D16"/>
    <w:rsid w:val="00293954"/>
    <w:rsid w:val="002953CB"/>
    <w:rsid w:val="00297DCD"/>
    <w:rsid w:val="003E188E"/>
    <w:rsid w:val="004016E5"/>
    <w:rsid w:val="0043401D"/>
    <w:rsid w:val="004C7CE4"/>
    <w:rsid w:val="00594E07"/>
    <w:rsid w:val="00603FC5"/>
    <w:rsid w:val="00624157"/>
    <w:rsid w:val="006C77AA"/>
    <w:rsid w:val="0075475D"/>
    <w:rsid w:val="00794C85"/>
    <w:rsid w:val="00796D27"/>
    <w:rsid w:val="00840363"/>
    <w:rsid w:val="0096795D"/>
    <w:rsid w:val="009E0A59"/>
    <w:rsid w:val="009E2950"/>
    <w:rsid w:val="009F3053"/>
    <w:rsid w:val="009F493B"/>
    <w:rsid w:val="009F7617"/>
    <w:rsid w:val="00AF27ED"/>
    <w:rsid w:val="00B625E1"/>
    <w:rsid w:val="00BB0B58"/>
    <w:rsid w:val="00BE34F8"/>
    <w:rsid w:val="00C1285E"/>
    <w:rsid w:val="00C916D5"/>
    <w:rsid w:val="00CA0C83"/>
    <w:rsid w:val="00D338E3"/>
    <w:rsid w:val="00D9593E"/>
    <w:rsid w:val="00DC5F07"/>
    <w:rsid w:val="00E168AE"/>
    <w:rsid w:val="00E50327"/>
    <w:rsid w:val="00E9335E"/>
    <w:rsid w:val="00EE51A0"/>
    <w:rsid w:val="00EF28A1"/>
    <w:rsid w:val="00F27018"/>
    <w:rsid w:val="00F570C9"/>
    <w:rsid w:val="00F60A01"/>
    <w:rsid w:val="00F74A1D"/>
    <w:rsid w:val="00F8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3255"/>
  <w15:chartTrackingRefBased/>
  <w15:docId w15:val="{6E376019-07DE-4A93-99F0-22DCD43F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FC6"/>
    <w:rPr>
      <w:b/>
      <w:bCs/>
      <w:smallCaps/>
      <w:color w:val="0F4761" w:themeColor="accent1" w:themeShade="BF"/>
      <w:spacing w:val="5"/>
    </w:rPr>
  </w:style>
  <w:style w:type="character" w:customStyle="1" w:styleId="xapple-converted-space">
    <w:name w:val="xapple-converted-space"/>
    <w:basedOn w:val="DefaultParagraphFont"/>
    <w:rsid w:val="00141026"/>
  </w:style>
  <w:style w:type="character" w:styleId="Hyperlink">
    <w:name w:val="Hyperlink"/>
    <w:basedOn w:val="DefaultParagraphFont"/>
    <w:uiPriority w:val="99"/>
    <w:semiHidden/>
    <w:unhideWhenUsed/>
    <w:rsid w:val="00EE5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ems.eu/event/uems-autumn-council-meeting-17-18-october-2025-tbilisi-georgia-12/page/introduction-uems-autumn-council-meeting-17-18-october-2025-tbilisi-georgia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ée un document." ma:contentTypeScope="" ma:versionID="86dcd4e7effc3605f55d7ad34ce035cb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c29cbb54add60317ae49322ad6ac3129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E59F5F58-720B-4088-8776-EBC2354529D8}"/>
</file>

<file path=customXml/itemProps2.xml><?xml version="1.0" encoding="utf-8"?>
<ds:datastoreItem xmlns:ds="http://schemas.openxmlformats.org/officeDocument/2006/customXml" ds:itemID="{5BB6559F-FB72-4A88-89C1-3D70E84AC958}"/>
</file>

<file path=customXml/itemProps3.xml><?xml version="1.0" encoding="utf-8"?>
<ds:datastoreItem xmlns:ds="http://schemas.openxmlformats.org/officeDocument/2006/customXml" ds:itemID="{E13F95AB-B24C-4334-8751-C8FE6B3A3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Kušec</dc:creator>
  <cp:keywords/>
  <dc:description/>
  <cp:lastModifiedBy>Vesna Kušec</cp:lastModifiedBy>
  <cp:revision>47</cp:revision>
  <dcterms:created xsi:type="dcterms:W3CDTF">2025-10-10T12:23:00Z</dcterms:created>
  <dcterms:modified xsi:type="dcterms:W3CDTF">2025-10-12T11:28:00Z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</Properties>
</file>