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E73A" w14:textId="3042CF84" w:rsidR="00333918" w:rsidRDefault="00333918" w:rsidP="00283EA8">
      <w:pPr>
        <w:jc w:val="both"/>
        <w:rPr>
          <w:b/>
          <w:bCs/>
          <w:sz w:val="28"/>
          <w:szCs w:val="28"/>
          <w:lang w:val="en-US"/>
        </w:rPr>
      </w:pPr>
      <w:r w:rsidRPr="00997D21">
        <w:rPr>
          <w:b/>
          <w:bCs/>
          <w:sz w:val="32"/>
          <w:szCs w:val="32"/>
          <w:lang w:val="en-US"/>
        </w:rPr>
        <w:t>UEMS</w:t>
      </w:r>
      <w:r w:rsidR="009F59E4" w:rsidRPr="00997D21">
        <w:rPr>
          <w:b/>
          <w:bCs/>
          <w:sz w:val="32"/>
          <w:szCs w:val="32"/>
          <w:lang w:val="en-US"/>
        </w:rPr>
        <w:t xml:space="preserve"> </w:t>
      </w:r>
      <w:r w:rsidRPr="00997D21">
        <w:rPr>
          <w:b/>
          <w:bCs/>
          <w:sz w:val="32"/>
          <w:szCs w:val="32"/>
          <w:lang w:val="en-US"/>
        </w:rPr>
        <w:t>CME/CPD Working Group Meeting</w:t>
      </w:r>
      <w:r w:rsidR="00C37A21" w:rsidRPr="00FB4D00">
        <w:rPr>
          <w:b/>
          <w:noProof/>
        </w:rPr>
        <w:object w:dxaOrig="1580" w:dyaOrig="1580" w14:anchorId="0E1FD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8pt;height:78.8pt;mso-width-percent:0;mso-height-percent:0;mso-width-percent:0;mso-height-percent:0" o:ole="">
            <v:imagedata r:id="rId5" o:title=""/>
          </v:shape>
          <o:OLEObject Type="Embed" ProgID="Word.Picture.8" ShapeID="_x0000_i1025" DrawAspect="Content" ObjectID="_1725361000" r:id="rId6"/>
        </w:object>
      </w:r>
    </w:p>
    <w:p w14:paraId="41ACBEB0" w14:textId="77777777" w:rsidR="006000A4" w:rsidRPr="003E34AF" w:rsidRDefault="006000A4" w:rsidP="00283EA8">
      <w:pPr>
        <w:jc w:val="both"/>
        <w:rPr>
          <w:b/>
          <w:bCs/>
          <w:sz w:val="28"/>
          <w:szCs w:val="28"/>
          <w:lang w:val="en-US"/>
        </w:rPr>
      </w:pPr>
    </w:p>
    <w:p w14:paraId="7155687F" w14:textId="7211135E" w:rsidR="00333918" w:rsidRDefault="00A35146" w:rsidP="00283EA8">
      <w:pPr>
        <w:jc w:val="both"/>
        <w:rPr>
          <w:b/>
          <w:bCs/>
          <w:sz w:val="28"/>
          <w:szCs w:val="28"/>
          <w:lang w:val="en-US"/>
        </w:rPr>
      </w:pPr>
      <w:r>
        <w:rPr>
          <w:b/>
          <w:bCs/>
          <w:sz w:val="28"/>
          <w:szCs w:val="28"/>
          <w:lang w:val="en-US"/>
        </w:rPr>
        <w:t>Athens, Greece</w:t>
      </w:r>
    </w:p>
    <w:p w14:paraId="257FAA33" w14:textId="69B9D51E" w:rsidR="006000A4" w:rsidRPr="003E34AF" w:rsidRDefault="006000A4" w:rsidP="00283EA8">
      <w:pPr>
        <w:jc w:val="both"/>
        <w:rPr>
          <w:b/>
          <w:bCs/>
          <w:sz w:val="28"/>
          <w:szCs w:val="28"/>
          <w:lang w:val="en-US"/>
        </w:rPr>
      </w:pPr>
    </w:p>
    <w:p w14:paraId="54961B76" w14:textId="6476F48D" w:rsidR="00333918" w:rsidRPr="003E34AF" w:rsidRDefault="00A35146" w:rsidP="00283EA8">
      <w:pPr>
        <w:jc w:val="both"/>
        <w:rPr>
          <w:b/>
          <w:bCs/>
          <w:sz w:val="28"/>
          <w:szCs w:val="28"/>
          <w:lang w:val="en-US"/>
        </w:rPr>
      </w:pPr>
      <w:r>
        <w:rPr>
          <w:b/>
          <w:bCs/>
          <w:sz w:val="28"/>
          <w:szCs w:val="28"/>
          <w:lang w:val="en-US"/>
        </w:rPr>
        <w:t>October 7</w:t>
      </w:r>
      <w:r w:rsidR="00C132FD" w:rsidRPr="00C132FD">
        <w:rPr>
          <w:b/>
          <w:bCs/>
          <w:sz w:val="28"/>
          <w:szCs w:val="28"/>
          <w:vertAlign w:val="superscript"/>
          <w:lang w:val="en-US"/>
        </w:rPr>
        <w:t>th</w:t>
      </w:r>
      <w:r w:rsidR="00C132FD">
        <w:rPr>
          <w:b/>
          <w:bCs/>
          <w:sz w:val="28"/>
          <w:szCs w:val="28"/>
          <w:lang w:val="en-US"/>
        </w:rPr>
        <w:t>, 2022</w:t>
      </w:r>
    </w:p>
    <w:p w14:paraId="1707C7C3" w14:textId="60929360" w:rsidR="00333918" w:rsidRPr="003E34AF" w:rsidRDefault="00333918" w:rsidP="00283EA8">
      <w:pPr>
        <w:jc w:val="both"/>
        <w:rPr>
          <w:b/>
          <w:bCs/>
          <w:sz w:val="28"/>
          <w:szCs w:val="28"/>
          <w:lang w:val="en-US"/>
        </w:rPr>
      </w:pPr>
      <w:r w:rsidRPr="003E34AF">
        <w:rPr>
          <w:b/>
          <w:bCs/>
          <w:sz w:val="28"/>
          <w:szCs w:val="28"/>
          <w:lang w:val="en-US"/>
        </w:rPr>
        <w:t>11</w:t>
      </w:r>
      <w:r w:rsidR="003E34AF">
        <w:rPr>
          <w:b/>
          <w:bCs/>
          <w:sz w:val="28"/>
          <w:szCs w:val="28"/>
          <w:lang w:val="en-US"/>
        </w:rPr>
        <w:t>.00</w:t>
      </w:r>
      <w:r w:rsidRPr="003E34AF">
        <w:rPr>
          <w:b/>
          <w:bCs/>
          <w:sz w:val="28"/>
          <w:szCs w:val="28"/>
          <w:lang w:val="en-US"/>
        </w:rPr>
        <w:t>-12</w:t>
      </w:r>
      <w:r w:rsidR="00195B6F">
        <w:rPr>
          <w:b/>
          <w:bCs/>
          <w:sz w:val="28"/>
          <w:szCs w:val="28"/>
          <w:lang w:val="en-US"/>
        </w:rPr>
        <w:t>.30</w:t>
      </w:r>
      <w:r w:rsidR="003E34AF">
        <w:rPr>
          <w:b/>
          <w:bCs/>
          <w:sz w:val="28"/>
          <w:szCs w:val="28"/>
          <w:lang w:val="en-US"/>
        </w:rPr>
        <w:t xml:space="preserve"> </w:t>
      </w:r>
      <w:r w:rsidRPr="003E34AF">
        <w:rPr>
          <w:b/>
          <w:bCs/>
          <w:sz w:val="28"/>
          <w:szCs w:val="28"/>
          <w:lang w:val="en-US"/>
        </w:rPr>
        <w:t>AM (</w:t>
      </w:r>
      <w:r w:rsidR="00195B6F">
        <w:rPr>
          <w:b/>
          <w:bCs/>
          <w:sz w:val="28"/>
          <w:szCs w:val="28"/>
          <w:lang w:val="en-US"/>
        </w:rPr>
        <w:t>C</w:t>
      </w:r>
      <w:r w:rsidRPr="003E34AF">
        <w:rPr>
          <w:b/>
          <w:bCs/>
          <w:sz w:val="28"/>
          <w:szCs w:val="28"/>
          <w:lang w:val="en-US"/>
        </w:rPr>
        <w:t>ET)</w:t>
      </w:r>
    </w:p>
    <w:p w14:paraId="3EDC9428" w14:textId="580731CF" w:rsidR="00FC76D8" w:rsidRPr="003E34AF" w:rsidRDefault="00FC76D8" w:rsidP="00283EA8">
      <w:pPr>
        <w:jc w:val="both"/>
        <w:rPr>
          <w:b/>
          <w:bCs/>
          <w:sz w:val="32"/>
          <w:szCs w:val="32"/>
          <w:lang w:val="en-US"/>
        </w:rPr>
      </w:pPr>
    </w:p>
    <w:p w14:paraId="5EFD03A1" w14:textId="1F19E115" w:rsidR="00333918" w:rsidRPr="00997D21" w:rsidRDefault="00181C28" w:rsidP="00283EA8">
      <w:pPr>
        <w:jc w:val="both"/>
        <w:rPr>
          <w:b/>
          <w:bCs/>
          <w:sz w:val="28"/>
          <w:szCs w:val="28"/>
          <w:lang w:val="en-US"/>
        </w:rPr>
      </w:pPr>
      <w:r w:rsidRPr="00997D21">
        <w:rPr>
          <w:b/>
          <w:bCs/>
          <w:sz w:val="28"/>
          <w:szCs w:val="28"/>
          <w:lang w:val="en-US"/>
        </w:rPr>
        <w:t>Agenda</w:t>
      </w:r>
    </w:p>
    <w:p w14:paraId="2B812B8E" w14:textId="77777777" w:rsidR="00333918" w:rsidRPr="003E34AF" w:rsidRDefault="00333918" w:rsidP="00283EA8">
      <w:pPr>
        <w:jc w:val="both"/>
        <w:rPr>
          <w:sz w:val="28"/>
          <w:szCs w:val="28"/>
          <w:lang w:val="en-US"/>
        </w:rPr>
      </w:pPr>
    </w:p>
    <w:p w14:paraId="1570A7ED" w14:textId="7D0BC8EB" w:rsidR="00333918" w:rsidRDefault="00333918" w:rsidP="00283EA8">
      <w:pPr>
        <w:pStyle w:val="Luettelokappale"/>
        <w:numPr>
          <w:ilvl w:val="0"/>
          <w:numId w:val="1"/>
        </w:numPr>
        <w:jc w:val="both"/>
        <w:rPr>
          <w:sz w:val="28"/>
          <w:szCs w:val="28"/>
        </w:rPr>
      </w:pPr>
      <w:proofErr w:type="spellStart"/>
      <w:r w:rsidRPr="00EE482A">
        <w:rPr>
          <w:sz w:val="28"/>
          <w:szCs w:val="28"/>
        </w:rPr>
        <w:t>Opening</w:t>
      </w:r>
      <w:proofErr w:type="spellEnd"/>
      <w:r w:rsidRPr="00EE482A">
        <w:rPr>
          <w:sz w:val="28"/>
          <w:szCs w:val="28"/>
        </w:rPr>
        <w:t xml:space="preserve"> of </w:t>
      </w:r>
      <w:proofErr w:type="spellStart"/>
      <w:r w:rsidRPr="00EE482A">
        <w:rPr>
          <w:sz w:val="28"/>
          <w:szCs w:val="28"/>
        </w:rPr>
        <w:t>the</w:t>
      </w:r>
      <w:proofErr w:type="spellEnd"/>
      <w:r w:rsidRPr="00EE482A">
        <w:rPr>
          <w:sz w:val="28"/>
          <w:szCs w:val="28"/>
        </w:rPr>
        <w:t xml:space="preserve"> </w:t>
      </w:r>
      <w:proofErr w:type="spellStart"/>
      <w:r w:rsidRPr="00EE482A">
        <w:rPr>
          <w:sz w:val="28"/>
          <w:szCs w:val="28"/>
        </w:rPr>
        <w:t>meeting</w:t>
      </w:r>
      <w:proofErr w:type="spellEnd"/>
      <w:r w:rsidR="006E3C7C">
        <w:rPr>
          <w:sz w:val="28"/>
          <w:szCs w:val="28"/>
        </w:rPr>
        <w:t>.</w:t>
      </w:r>
    </w:p>
    <w:p w14:paraId="02537960" w14:textId="77777777" w:rsidR="00FC76D8" w:rsidRPr="00EE482A" w:rsidRDefault="00FC76D8" w:rsidP="00283EA8">
      <w:pPr>
        <w:pStyle w:val="Luettelokappale"/>
        <w:jc w:val="both"/>
        <w:rPr>
          <w:sz w:val="28"/>
          <w:szCs w:val="28"/>
        </w:rPr>
      </w:pPr>
    </w:p>
    <w:p w14:paraId="1DE6F190" w14:textId="4827EC9C" w:rsidR="00333918" w:rsidRDefault="00333918" w:rsidP="00283EA8">
      <w:pPr>
        <w:pStyle w:val="Luettelokappale"/>
        <w:numPr>
          <w:ilvl w:val="0"/>
          <w:numId w:val="1"/>
        </w:numPr>
        <w:jc w:val="both"/>
        <w:rPr>
          <w:sz w:val="28"/>
          <w:szCs w:val="28"/>
        </w:rPr>
      </w:pPr>
      <w:proofErr w:type="spellStart"/>
      <w:r w:rsidRPr="00EE482A">
        <w:rPr>
          <w:sz w:val="28"/>
          <w:szCs w:val="28"/>
        </w:rPr>
        <w:t>Approval</w:t>
      </w:r>
      <w:proofErr w:type="spellEnd"/>
      <w:r w:rsidRPr="00EE482A">
        <w:rPr>
          <w:sz w:val="28"/>
          <w:szCs w:val="28"/>
        </w:rPr>
        <w:t xml:space="preserve"> of </w:t>
      </w:r>
      <w:proofErr w:type="spellStart"/>
      <w:r w:rsidRPr="00EE482A">
        <w:rPr>
          <w:sz w:val="28"/>
          <w:szCs w:val="28"/>
        </w:rPr>
        <w:t>the</w:t>
      </w:r>
      <w:proofErr w:type="spellEnd"/>
      <w:r w:rsidRPr="00EE482A">
        <w:rPr>
          <w:sz w:val="28"/>
          <w:szCs w:val="28"/>
        </w:rPr>
        <w:t xml:space="preserve"> agenda</w:t>
      </w:r>
      <w:r w:rsidR="006E3C7C">
        <w:rPr>
          <w:sz w:val="28"/>
          <w:szCs w:val="28"/>
        </w:rPr>
        <w:t>.</w:t>
      </w:r>
    </w:p>
    <w:p w14:paraId="5C63BD49" w14:textId="77777777" w:rsidR="00FC76D8" w:rsidRPr="006E3C7C" w:rsidRDefault="00FC76D8" w:rsidP="00283EA8">
      <w:pPr>
        <w:jc w:val="both"/>
        <w:rPr>
          <w:i/>
          <w:iCs/>
          <w:sz w:val="28"/>
          <w:szCs w:val="28"/>
          <w:lang w:val="en-US"/>
        </w:rPr>
      </w:pPr>
    </w:p>
    <w:p w14:paraId="039E9B95" w14:textId="676238E8" w:rsidR="006000A4" w:rsidRDefault="00333918" w:rsidP="00283EA8">
      <w:pPr>
        <w:pStyle w:val="Luettelokappale"/>
        <w:numPr>
          <w:ilvl w:val="0"/>
          <w:numId w:val="1"/>
        </w:numPr>
        <w:jc w:val="both"/>
        <w:rPr>
          <w:sz w:val="28"/>
          <w:szCs w:val="28"/>
          <w:lang w:val="en-US"/>
        </w:rPr>
      </w:pPr>
      <w:r w:rsidRPr="006E3C7C">
        <w:rPr>
          <w:i/>
          <w:iCs/>
          <w:sz w:val="28"/>
          <w:szCs w:val="28"/>
          <w:lang w:val="en-US"/>
        </w:rPr>
        <w:t>UEMS Statement on the effects of the Covid 19 – pandemic on the CME/CPD o</w:t>
      </w:r>
      <w:r w:rsidR="006000A4" w:rsidRPr="006E3C7C">
        <w:rPr>
          <w:i/>
          <w:iCs/>
          <w:sz w:val="28"/>
          <w:szCs w:val="28"/>
          <w:lang w:val="en-US"/>
        </w:rPr>
        <w:t>f</w:t>
      </w:r>
      <w:r w:rsidRPr="006E3C7C">
        <w:rPr>
          <w:i/>
          <w:iCs/>
          <w:sz w:val="28"/>
          <w:szCs w:val="28"/>
          <w:lang w:val="en-US"/>
        </w:rPr>
        <w:t xml:space="preserve"> European specialists</w:t>
      </w:r>
      <w:r w:rsidRPr="00EE482A">
        <w:rPr>
          <w:sz w:val="28"/>
          <w:szCs w:val="28"/>
          <w:lang w:val="en-US"/>
        </w:rPr>
        <w:t xml:space="preserve"> (</w:t>
      </w:r>
      <w:r w:rsidR="004A50C1">
        <w:rPr>
          <w:sz w:val="28"/>
          <w:szCs w:val="28"/>
          <w:lang w:val="en-US"/>
        </w:rPr>
        <w:t>attached</w:t>
      </w:r>
      <w:r w:rsidR="00445D1D">
        <w:rPr>
          <w:sz w:val="28"/>
          <w:szCs w:val="28"/>
          <w:lang w:val="en-US"/>
        </w:rPr>
        <w:t xml:space="preserve"> in the documents for the Council</w:t>
      </w:r>
      <w:r w:rsidR="004A50C1">
        <w:rPr>
          <w:sz w:val="28"/>
          <w:szCs w:val="28"/>
          <w:lang w:val="en-US"/>
        </w:rPr>
        <w:t xml:space="preserve">). </w:t>
      </w:r>
      <w:r w:rsidR="00A35146">
        <w:rPr>
          <w:sz w:val="28"/>
          <w:szCs w:val="28"/>
          <w:lang w:val="en-US"/>
        </w:rPr>
        <w:t>This Statement is on the agenda of the UEMS Council meeting. If it will be approved by the Council, the Working Group could discuss the distribution and use of this this statement.</w:t>
      </w:r>
    </w:p>
    <w:p w14:paraId="76C345D1" w14:textId="77777777" w:rsidR="006000A4" w:rsidRPr="006000A4" w:rsidRDefault="006000A4" w:rsidP="006000A4">
      <w:pPr>
        <w:pStyle w:val="Luettelokappale"/>
        <w:rPr>
          <w:sz w:val="28"/>
          <w:szCs w:val="28"/>
          <w:lang w:val="en-US"/>
        </w:rPr>
      </w:pPr>
    </w:p>
    <w:p w14:paraId="5E5E8681" w14:textId="405AA6A7" w:rsidR="002445FE" w:rsidRPr="002445FE" w:rsidRDefault="004A50C1" w:rsidP="002445FE">
      <w:pPr>
        <w:pStyle w:val="Luettelokappale"/>
        <w:jc w:val="both"/>
        <w:rPr>
          <w:color w:val="0563C1" w:themeColor="hyperlink"/>
          <w:sz w:val="28"/>
          <w:szCs w:val="28"/>
          <w:u w:val="single"/>
          <w:lang w:val="en-US"/>
        </w:rPr>
      </w:pPr>
      <w:r>
        <w:rPr>
          <w:sz w:val="28"/>
          <w:szCs w:val="28"/>
          <w:lang w:val="en-US"/>
        </w:rPr>
        <w:t xml:space="preserve">Comments are welcomed prior to the meeting to: </w:t>
      </w:r>
      <w:hyperlink r:id="rId7" w:history="1">
        <w:r w:rsidR="00D75A4C" w:rsidRPr="00DA60D1">
          <w:rPr>
            <w:rStyle w:val="Hyperlinkki"/>
            <w:sz w:val="28"/>
            <w:szCs w:val="28"/>
            <w:lang w:val="en-US"/>
          </w:rPr>
          <w:t>hannu.halila@fimnet.fi</w:t>
        </w:r>
      </w:hyperlink>
    </w:p>
    <w:p w14:paraId="79DF392B" w14:textId="77777777" w:rsidR="00D75A4C" w:rsidRPr="00D75A4C" w:rsidRDefault="00D75A4C" w:rsidP="00283EA8">
      <w:pPr>
        <w:pStyle w:val="Luettelokappale"/>
        <w:jc w:val="both"/>
        <w:rPr>
          <w:sz w:val="28"/>
          <w:szCs w:val="28"/>
          <w:lang w:val="en-US"/>
        </w:rPr>
      </w:pPr>
    </w:p>
    <w:p w14:paraId="5887964F" w14:textId="69DDF490" w:rsidR="00D75A4C" w:rsidRPr="002B691C" w:rsidRDefault="00D75A4C" w:rsidP="00283EA8">
      <w:pPr>
        <w:pStyle w:val="Luettelokappale"/>
        <w:numPr>
          <w:ilvl w:val="0"/>
          <w:numId w:val="1"/>
        </w:numPr>
        <w:jc w:val="both"/>
        <w:rPr>
          <w:rFonts w:eastAsia="Times New Roman" w:cstheme="minorHAnsi"/>
          <w:sz w:val="28"/>
          <w:szCs w:val="28"/>
          <w:lang w:val="en-US" w:eastAsia="fi-FI"/>
        </w:rPr>
      </w:pPr>
      <w:r w:rsidRPr="002B691C">
        <w:rPr>
          <w:rFonts w:eastAsia="Times New Roman" w:cstheme="minorHAnsi"/>
          <w:color w:val="000000"/>
          <w:sz w:val="28"/>
          <w:szCs w:val="28"/>
          <w:lang w:val="en-US" w:eastAsia="fi-FI"/>
        </w:rPr>
        <w:t>Fifth </w:t>
      </w:r>
      <w:r w:rsidRPr="00997D21">
        <w:rPr>
          <w:rFonts w:eastAsia="Times New Roman" w:cstheme="minorHAnsi"/>
          <w:sz w:val="28"/>
          <w:szCs w:val="28"/>
          <w:shd w:val="clear" w:color="auto" w:fill="FFEE94"/>
          <w:lang w:val="en-US" w:eastAsia="fi-FI"/>
        </w:rPr>
        <w:t>UEMS</w:t>
      </w:r>
      <w:r w:rsidRPr="002B691C">
        <w:rPr>
          <w:rFonts w:eastAsia="Times New Roman" w:cstheme="minorHAnsi"/>
          <w:color w:val="000000"/>
          <w:sz w:val="28"/>
          <w:szCs w:val="28"/>
          <w:lang w:val="en-US" w:eastAsia="fi-FI"/>
        </w:rPr>
        <w:t> Conference</w:t>
      </w:r>
      <w:r w:rsidR="006000A4">
        <w:rPr>
          <w:rFonts w:eastAsia="Times New Roman" w:cstheme="minorHAnsi"/>
          <w:color w:val="000000"/>
          <w:sz w:val="28"/>
          <w:szCs w:val="28"/>
          <w:lang w:val="en-US" w:eastAsia="fi-FI"/>
        </w:rPr>
        <w:t xml:space="preserve"> </w:t>
      </w:r>
      <w:r w:rsidRPr="002B691C">
        <w:rPr>
          <w:rFonts w:eastAsia="Times New Roman" w:cstheme="minorHAnsi"/>
          <w:color w:val="000000"/>
          <w:sz w:val="28"/>
          <w:szCs w:val="28"/>
          <w:lang w:val="en-US" w:eastAsia="fi-FI"/>
        </w:rPr>
        <w:t>on CME-CPD in Europe, </w:t>
      </w:r>
      <w:r w:rsidRPr="002B691C">
        <w:rPr>
          <w:rFonts w:eastAsia="Times New Roman" w:cstheme="minorHAnsi"/>
          <w:i/>
          <w:iCs/>
          <w:color w:val="000000"/>
          <w:sz w:val="28"/>
          <w:szCs w:val="28"/>
          <w:lang w:val="en-US" w:eastAsia="fi-FI"/>
        </w:rPr>
        <w:t xml:space="preserve">the Dr. Cees </w:t>
      </w:r>
      <w:proofErr w:type="spellStart"/>
      <w:r w:rsidRPr="002B691C">
        <w:rPr>
          <w:rFonts w:eastAsia="Times New Roman" w:cstheme="minorHAnsi"/>
          <w:i/>
          <w:iCs/>
          <w:color w:val="000000"/>
          <w:sz w:val="28"/>
          <w:szCs w:val="28"/>
          <w:lang w:val="en-US" w:eastAsia="fi-FI"/>
        </w:rPr>
        <w:t>Leibbrandt</w:t>
      </w:r>
      <w:proofErr w:type="spellEnd"/>
      <w:r w:rsidRPr="002B691C">
        <w:rPr>
          <w:rFonts w:eastAsia="Times New Roman" w:cstheme="minorHAnsi"/>
          <w:i/>
          <w:iCs/>
          <w:color w:val="000000"/>
          <w:sz w:val="28"/>
          <w:szCs w:val="28"/>
          <w:lang w:val="en-US" w:eastAsia="fi-FI"/>
        </w:rPr>
        <w:t xml:space="preserve"> EACCME Conference</w:t>
      </w:r>
      <w:r w:rsidRPr="002B691C">
        <w:rPr>
          <w:rFonts w:eastAsia="Times New Roman" w:cstheme="minorHAnsi"/>
          <w:color w:val="000000"/>
          <w:sz w:val="28"/>
          <w:szCs w:val="28"/>
          <w:lang w:val="en-US" w:eastAsia="fi-FI"/>
        </w:rPr>
        <w:t>, Seville on 11-12</w:t>
      </w:r>
      <w:r w:rsidRPr="002B691C">
        <w:rPr>
          <w:rFonts w:eastAsia="Times New Roman" w:cstheme="minorHAnsi"/>
          <w:color w:val="000000"/>
          <w:sz w:val="28"/>
          <w:szCs w:val="28"/>
          <w:vertAlign w:val="superscript"/>
          <w:lang w:val="en-US" w:eastAsia="fi-FI"/>
        </w:rPr>
        <w:t>th</w:t>
      </w:r>
      <w:r w:rsidRPr="002B691C">
        <w:rPr>
          <w:rFonts w:eastAsia="Times New Roman" w:cstheme="minorHAnsi"/>
          <w:color w:val="000000"/>
          <w:sz w:val="28"/>
          <w:szCs w:val="28"/>
          <w:lang w:val="en-US" w:eastAsia="fi-FI"/>
        </w:rPr>
        <w:t> March 2022.</w:t>
      </w:r>
    </w:p>
    <w:p w14:paraId="444C56CA" w14:textId="6D2F18FE" w:rsidR="00C132FD" w:rsidRDefault="002B691C" w:rsidP="00C132FD">
      <w:pPr>
        <w:ind w:left="720"/>
        <w:jc w:val="both"/>
        <w:rPr>
          <w:rFonts w:ascii="Times New Roman" w:eastAsia="Times New Roman" w:hAnsi="Times New Roman" w:cs="Times New Roman"/>
          <w:sz w:val="28"/>
          <w:szCs w:val="28"/>
          <w:lang w:val="en-US" w:eastAsia="fi-FI"/>
        </w:rPr>
      </w:pPr>
      <w:r w:rsidRPr="002B691C">
        <w:rPr>
          <w:rFonts w:eastAsia="Times New Roman" w:cstheme="minorHAnsi"/>
          <w:sz w:val="28"/>
          <w:szCs w:val="28"/>
          <w:lang w:val="en-US" w:eastAsia="fi-FI"/>
        </w:rPr>
        <w:t>Link to presentations of the conference</w:t>
      </w:r>
      <w:r w:rsidR="00C132FD">
        <w:rPr>
          <w:rFonts w:ascii="Times New Roman" w:eastAsia="Times New Roman" w:hAnsi="Times New Roman" w:cs="Times New Roman"/>
          <w:sz w:val="28"/>
          <w:szCs w:val="28"/>
          <w:lang w:val="en-US" w:eastAsia="fi-FI"/>
        </w:rPr>
        <w:t>:</w:t>
      </w:r>
    </w:p>
    <w:p w14:paraId="42DEBB70" w14:textId="77777777" w:rsidR="00C132FD" w:rsidRPr="00283EA8" w:rsidRDefault="00C132FD" w:rsidP="00C132FD">
      <w:pPr>
        <w:ind w:left="720"/>
        <w:jc w:val="both"/>
        <w:rPr>
          <w:rFonts w:ascii="Times New Roman" w:eastAsia="Times New Roman" w:hAnsi="Times New Roman" w:cs="Times New Roman"/>
          <w:sz w:val="28"/>
          <w:szCs w:val="28"/>
          <w:lang w:val="en-US" w:eastAsia="fi-FI"/>
        </w:rPr>
      </w:pPr>
    </w:p>
    <w:p w14:paraId="3CB26C3C" w14:textId="77777777" w:rsidR="00283EA8" w:rsidRPr="00283EA8" w:rsidRDefault="00000000" w:rsidP="00283EA8">
      <w:pPr>
        <w:jc w:val="both"/>
        <w:rPr>
          <w:rFonts w:ascii="Calibri" w:hAnsi="Calibri" w:cs="Calibri"/>
          <w:color w:val="000000"/>
          <w:sz w:val="22"/>
          <w:szCs w:val="22"/>
          <w:lang w:val="en-US"/>
        </w:rPr>
      </w:pPr>
      <w:hyperlink r:id="rId8" w:tooltip="https://eaccme.uems.eu/Conference.aspx" w:history="1">
        <w:r w:rsidR="00283EA8">
          <w:rPr>
            <w:rStyle w:val="Hyperlinkki"/>
            <w:rFonts w:ascii="Calibri" w:hAnsi="Calibri" w:cs="Calibri"/>
            <w:color w:val="954F72"/>
            <w:sz w:val="22"/>
            <w:szCs w:val="22"/>
            <w:lang w:val="en-GB"/>
          </w:rPr>
          <w:t>https://eaccme.</w:t>
        </w:r>
        <w:r w:rsidR="00283EA8">
          <w:rPr>
            <w:rStyle w:val="searchhighlight"/>
            <w:rFonts w:ascii="Calibri" w:hAnsi="Calibri" w:cs="Calibri"/>
            <w:color w:val="070706"/>
            <w:sz w:val="22"/>
            <w:szCs w:val="22"/>
            <w:u w:val="single"/>
            <w:shd w:val="clear" w:color="auto" w:fill="FFEE94"/>
            <w:lang w:val="en-GB"/>
          </w:rPr>
          <w:t>uems</w:t>
        </w:r>
        <w:r w:rsidR="00283EA8">
          <w:rPr>
            <w:rStyle w:val="Hyperlinkki"/>
            <w:rFonts w:ascii="Calibri" w:hAnsi="Calibri" w:cs="Calibri"/>
            <w:color w:val="954F72"/>
            <w:sz w:val="22"/>
            <w:szCs w:val="22"/>
            <w:lang w:val="en-GB"/>
          </w:rPr>
          <w:t>.eu/Conference.aspx</w:t>
        </w:r>
      </w:hyperlink>
    </w:p>
    <w:p w14:paraId="23EF1D74" w14:textId="70B832DA" w:rsidR="00283EA8" w:rsidRDefault="00283EA8" w:rsidP="00283EA8">
      <w:pPr>
        <w:jc w:val="both"/>
        <w:rPr>
          <w:rFonts w:ascii="Calibri" w:hAnsi="Calibri" w:cs="Calibri"/>
          <w:color w:val="000000"/>
          <w:sz w:val="22"/>
          <w:szCs w:val="22"/>
          <w:lang w:val="en-GB"/>
        </w:rPr>
      </w:pPr>
      <w:r>
        <w:rPr>
          <w:rFonts w:ascii="Calibri" w:hAnsi="Calibri" w:cs="Calibri"/>
          <w:color w:val="000000"/>
          <w:sz w:val="22"/>
          <w:szCs w:val="22"/>
          <w:lang w:val="en-GB"/>
        </w:rPr>
        <w:t> </w:t>
      </w:r>
    </w:p>
    <w:p w14:paraId="6583BB65" w14:textId="77777777" w:rsidR="002445FE" w:rsidRPr="00283EA8" w:rsidRDefault="002445FE" w:rsidP="00283EA8">
      <w:pPr>
        <w:jc w:val="both"/>
        <w:rPr>
          <w:rFonts w:ascii="Calibri" w:hAnsi="Calibri" w:cs="Calibri"/>
          <w:color w:val="000000"/>
          <w:sz w:val="22"/>
          <w:szCs w:val="22"/>
          <w:lang w:val="en-US"/>
        </w:rPr>
      </w:pPr>
    </w:p>
    <w:p w14:paraId="1FA28F1F" w14:textId="2749B4F2" w:rsidR="00D75A4C" w:rsidRPr="00283EA8" w:rsidRDefault="00D75A4C" w:rsidP="00283EA8">
      <w:pPr>
        <w:jc w:val="both"/>
        <w:rPr>
          <w:rFonts w:eastAsia="Times New Roman" w:cstheme="minorHAnsi"/>
          <w:sz w:val="28"/>
          <w:szCs w:val="28"/>
          <w:lang w:val="en-US" w:eastAsia="fi-FI"/>
        </w:rPr>
      </w:pPr>
    </w:p>
    <w:p w14:paraId="1A8BDFE7" w14:textId="4C9BE074" w:rsidR="002445FE" w:rsidRPr="002445FE" w:rsidRDefault="00D75A4C" w:rsidP="002445FE">
      <w:pPr>
        <w:pStyle w:val="Luettelokappale"/>
        <w:numPr>
          <w:ilvl w:val="0"/>
          <w:numId w:val="1"/>
        </w:numPr>
        <w:jc w:val="both"/>
        <w:rPr>
          <w:sz w:val="28"/>
          <w:szCs w:val="28"/>
          <w:lang w:val="en-US"/>
        </w:rPr>
      </w:pPr>
      <w:r w:rsidRPr="00A35146">
        <w:rPr>
          <w:rFonts w:eastAsia="Times New Roman" w:cstheme="minorHAnsi"/>
          <w:sz w:val="28"/>
          <w:szCs w:val="28"/>
          <w:lang w:val="en-US" w:eastAsia="fi-FI"/>
        </w:rPr>
        <w:t>Consultation of the EACCME 2.1 criteria</w:t>
      </w:r>
      <w:r w:rsidR="00A35146">
        <w:rPr>
          <w:rFonts w:eastAsia="Times New Roman" w:cstheme="minorHAnsi"/>
          <w:sz w:val="28"/>
          <w:szCs w:val="28"/>
          <w:lang w:val="en-US" w:eastAsia="fi-FI"/>
        </w:rPr>
        <w:t xml:space="preserve">. </w:t>
      </w:r>
      <w:r w:rsidR="00C132FD">
        <w:rPr>
          <w:rFonts w:eastAsia="Times New Roman" w:cstheme="minorHAnsi"/>
          <w:sz w:val="28"/>
          <w:szCs w:val="28"/>
          <w:lang w:val="en-US" w:eastAsia="fi-FI"/>
        </w:rPr>
        <w:t>Report of the f</w:t>
      </w:r>
      <w:r w:rsidR="00A35146">
        <w:rPr>
          <w:rFonts w:eastAsia="Times New Roman" w:cstheme="minorHAnsi"/>
          <w:sz w:val="28"/>
          <w:szCs w:val="28"/>
          <w:lang w:val="en-US" w:eastAsia="fi-FI"/>
        </w:rPr>
        <w:t>urther work of the criteria.</w:t>
      </w:r>
    </w:p>
    <w:p w14:paraId="12FEA054" w14:textId="77777777" w:rsidR="002445FE" w:rsidRPr="002445FE" w:rsidRDefault="002445FE" w:rsidP="002445FE">
      <w:pPr>
        <w:pStyle w:val="Luettelokappale"/>
        <w:jc w:val="both"/>
        <w:rPr>
          <w:sz w:val="28"/>
          <w:szCs w:val="28"/>
          <w:lang w:val="en-US"/>
        </w:rPr>
      </w:pPr>
    </w:p>
    <w:p w14:paraId="6AC61837" w14:textId="07DFAB8E" w:rsidR="002445FE" w:rsidRPr="002445FE" w:rsidRDefault="002445FE" w:rsidP="002445FE">
      <w:pPr>
        <w:pStyle w:val="Luettelokappale"/>
        <w:numPr>
          <w:ilvl w:val="0"/>
          <w:numId w:val="1"/>
        </w:numPr>
        <w:jc w:val="both"/>
        <w:rPr>
          <w:sz w:val="28"/>
          <w:szCs w:val="28"/>
          <w:lang w:val="en-US"/>
        </w:rPr>
      </w:pPr>
      <w:r w:rsidRPr="002445FE">
        <w:rPr>
          <w:rFonts w:ascii="Calibri" w:hAnsi="Calibri" w:cs="Calibri"/>
          <w:color w:val="000000"/>
          <w:sz w:val="28"/>
          <w:szCs w:val="28"/>
          <w:lang w:val="en-US"/>
        </w:rPr>
        <w:t xml:space="preserve">Results from the </w:t>
      </w:r>
      <w:r w:rsidR="00445D1D" w:rsidRPr="00445D1D">
        <w:rPr>
          <w:rFonts w:ascii="Calibri" w:hAnsi="Calibri" w:cs="Calibri"/>
          <w:i/>
          <w:iCs/>
          <w:color w:val="000000"/>
          <w:sz w:val="28"/>
          <w:szCs w:val="28"/>
          <w:lang w:val="en-US"/>
        </w:rPr>
        <w:t>S</w:t>
      </w:r>
      <w:r w:rsidRPr="00445D1D">
        <w:rPr>
          <w:rFonts w:ascii="Calibri" w:hAnsi="Calibri" w:cs="Calibri"/>
          <w:i/>
          <w:iCs/>
          <w:color w:val="000000"/>
          <w:sz w:val="28"/>
          <w:szCs w:val="28"/>
          <w:lang w:val="en-US"/>
        </w:rPr>
        <w:t xml:space="preserve">urvey on existing national CME registries valid for Medical Genetics. </w:t>
      </w:r>
      <w:r w:rsidRPr="002445FE">
        <w:rPr>
          <w:rFonts w:ascii="Calibri" w:hAnsi="Calibri" w:cs="Calibri"/>
          <w:color w:val="000000"/>
          <w:sz w:val="28"/>
          <w:szCs w:val="28"/>
          <w:lang w:val="en-US"/>
        </w:rPr>
        <w:t>Prof. Ute Moog</w:t>
      </w:r>
    </w:p>
    <w:p w14:paraId="53D11F38" w14:textId="77777777" w:rsidR="00917663" w:rsidRPr="00A35146" w:rsidRDefault="00917663" w:rsidP="00917663">
      <w:pPr>
        <w:pStyle w:val="Luettelokappale"/>
        <w:jc w:val="both"/>
        <w:rPr>
          <w:sz w:val="28"/>
          <w:szCs w:val="28"/>
          <w:lang w:val="en-US"/>
        </w:rPr>
      </w:pPr>
    </w:p>
    <w:p w14:paraId="4DBCA625" w14:textId="77777777" w:rsidR="00C132FD" w:rsidRPr="00C132FD" w:rsidRDefault="00A35146" w:rsidP="00A35146">
      <w:pPr>
        <w:pStyle w:val="Luettelokappale"/>
        <w:numPr>
          <w:ilvl w:val="0"/>
          <w:numId w:val="1"/>
        </w:numPr>
        <w:jc w:val="both"/>
        <w:rPr>
          <w:sz w:val="28"/>
          <w:szCs w:val="28"/>
          <w:lang w:val="en-US"/>
        </w:rPr>
      </w:pPr>
      <w:r>
        <w:rPr>
          <w:rFonts w:eastAsia="Times New Roman" w:cstheme="minorHAnsi"/>
          <w:sz w:val="28"/>
          <w:szCs w:val="28"/>
          <w:lang w:val="en-US" w:eastAsia="fi-FI"/>
        </w:rPr>
        <w:t xml:space="preserve">Revision of the UEMS CPD Policy: </w:t>
      </w:r>
      <w:r w:rsidRPr="00445D1D">
        <w:rPr>
          <w:rFonts w:eastAsia="Times New Roman" w:cstheme="minorHAnsi"/>
          <w:i/>
          <w:iCs/>
          <w:sz w:val="28"/>
          <w:szCs w:val="28"/>
          <w:lang w:val="en-US" w:eastAsia="fi-FI"/>
        </w:rPr>
        <w:t>The Basel Declara</w:t>
      </w:r>
      <w:r w:rsidR="00D60F34" w:rsidRPr="00445D1D">
        <w:rPr>
          <w:rFonts w:eastAsia="Times New Roman" w:cstheme="minorHAnsi"/>
          <w:i/>
          <w:iCs/>
          <w:sz w:val="28"/>
          <w:szCs w:val="28"/>
          <w:lang w:val="en-US" w:eastAsia="fi-FI"/>
        </w:rPr>
        <w:t>t</w:t>
      </w:r>
      <w:r w:rsidRPr="00445D1D">
        <w:rPr>
          <w:rFonts w:eastAsia="Times New Roman" w:cstheme="minorHAnsi"/>
          <w:i/>
          <w:iCs/>
          <w:sz w:val="28"/>
          <w:szCs w:val="28"/>
          <w:lang w:val="en-US" w:eastAsia="fi-FI"/>
        </w:rPr>
        <w:t>ion</w:t>
      </w:r>
      <w:r>
        <w:rPr>
          <w:rFonts w:eastAsia="Times New Roman" w:cstheme="minorHAnsi"/>
          <w:sz w:val="28"/>
          <w:szCs w:val="28"/>
          <w:lang w:val="en-US" w:eastAsia="fi-FI"/>
        </w:rPr>
        <w:t xml:space="preserve"> (2001). </w:t>
      </w:r>
    </w:p>
    <w:p w14:paraId="593EA56B" w14:textId="77777777" w:rsidR="00C132FD" w:rsidRPr="00C132FD" w:rsidRDefault="00C132FD" w:rsidP="00C132FD">
      <w:pPr>
        <w:pStyle w:val="Luettelokappale"/>
        <w:rPr>
          <w:rFonts w:eastAsia="Times New Roman" w:cstheme="minorHAnsi"/>
          <w:sz w:val="28"/>
          <w:szCs w:val="28"/>
          <w:lang w:val="en-US" w:eastAsia="fi-FI"/>
        </w:rPr>
      </w:pPr>
    </w:p>
    <w:p w14:paraId="785036F6" w14:textId="67062DB3" w:rsidR="00A35146" w:rsidRDefault="00917663" w:rsidP="00C132FD">
      <w:pPr>
        <w:pStyle w:val="Luettelokappale"/>
        <w:jc w:val="both"/>
        <w:rPr>
          <w:rFonts w:eastAsia="Times New Roman" w:cstheme="minorHAnsi"/>
          <w:sz w:val="28"/>
          <w:szCs w:val="28"/>
          <w:lang w:val="en-US" w:eastAsia="fi-FI"/>
        </w:rPr>
      </w:pPr>
      <w:r>
        <w:rPr>
          <w:rFonts w:eastAsia="Times New Roman" w:cstheme="minorHAnsi"/>
          <w:sz w:val="28"/>
          <w:szCs w:val="28"/>
          <w:lang w:val="en-US" w:eastAsia="fi-FI"/>
        </w:rPr>
        <w:lastRenderedPageBreak/>
        <w:t>Which parts need to be revised, how to proceed with the process?</w:t>
      </w:r>
    </w:p>
    <w:p w14:paraId="73142389" w14:textId="2C84A8C1" w:rsidR="00C132FD" w:rsidRDefault="00C132FD" w:rsidP="00C132FD">
      <w:pPr>
        <w:pStyle w:val="Luettelokappale"/>
        <w:jc w:val="both"/>
        <w:rPr>
          <w:rFonts w:eastAsia="Times New Roman" w:cstheme="minorHAnsi"/>
          <w:sz w:val="28"/>
          <w:szCs w:val="28"/>
          <w:lang w:val="en-US" w:eastAsia="fi-FI"/>
        </w:rPr>
      </w:pPr>
      <w:r>
        <w:rPr>
          <w:rFonts w:eastAsia="Times New Roman" w:cstheme="minorHAnsi"/>
          <w:sz w:val="28"/>
          <w:szCs w:val="28"/>
          <w:lang w:val="en-US" w:eastAsia="fi-FI"/>
        </w:rPr>
        <w:t xml:space="preserve">Revision of the 2001 Declaration of the drafting a more concise </w:t>
      </w:r>
      <w:r w:rsidR="009F59E4">
        <w:rPr>
          <w:rFonts w:eastAsia="Times New Roman" w:cstheme="minorHAnsi"/>
          <w:sz w:val="28"/>
          <w:szCs w:val="28"/>
          <w:lang w:val="en-US" w:eastAsia="fi-FI"/>
        </w:rPr>
        <w:t xml:space="preserve">policy statement? </w:t>
      </w:r>
    </w:p>
    <w:p w14:paraId="784AC8A1" w14:textId="67FFC47E" w:rsidR="009F59E4" w:rsidRDefault="009F59E4" w:rsidP="00C132FD">
      <w:pPr>
        <w:pStyle w:val="Luettelokappale"/>
        <w:jc w:val="both"/>
        <w:rPr>
          <w:rFonts w:eastAsia="Times New Roman" w:cstheme="minorHAnsi"/>
          <w:sz w:val="28"/>
          <w:szCs w:val="28"/>
          <w:lang w:val="en-US" w:eastAsia="fi-FI"/>
        </w:rPr>
      </w:pPr>
    </w:p>
    <w:p w14:paraId="5A22074A" w14:textId="7EFAA18A" w:rsidR="009F59E4" w:rsidRPr="005A5D6E" w:rsidRDefault="009F59E4" w:rsidP="00C132FD">
      <w:pPr>
        <w:pStyle w:val="Luettelokappale"/>
        <w:jc w:val="both"/>
        <w:rPr>
          <w:sz w:val="28"/>
          <w:szCs w:val="28"/>
          <w:lang w:val="en-US"/>
        </w:rPr>
      </w:pPr>
      <w:r>
        <w:rPr>
          <w:rFonts w:eastAsia="Times New Roman" w:cstheme="minorHAnsi"/>
          <w:sz w:val="28"/>
          <w:szCs w:val="28"/>
          <w:lang w:val="en-US" w:eastAsia="fi-FI"/>
        </w:rPr>
        <w:t>Members of the working group are asked to review the Basel Declaration in advance (link below).</w:t>
      </w:r>
    </w:p>
    <w:p w14:paraId="395B0E96" w14:textId="77777777" w:rsidR="005A5D6E" w:rsidRPr="005A5D6E" w:rsidRDefault="005A5D6E" w:rsidP="005A5D6E">
      <w:pPr>
        <w:pStyle w:val="Luettelokappale"/>
        <w:rPr>
          <w:sz w:val="28"/>
          <w:szCs w:val="28"/>
          <w:lang w:val="en-US"/>
        </w:rPr>
      </w:pPr>
    </w:p>
    <w:p w14:paraId="39BA40F7" w14:textId="627B00E7" w:rsidR="005A5D6E" w:rsidRDefault="00000000" w:rsidP="005A5D6E">
      <w:pPr>
        <w:pStyle w:val="Luettelokappale"/>
        <w:jc w:val="both"/>
        <w:rPr>
          <w:sz w:val="28"/>
          <w:szCs w:val="28"/>
          <w:lang w:val="en-US"/>
        </w:rPr>
      </w:pPr>
      <w:hyperlink r:id="rId9" w:history="1">
        <w:r w:rsidR="005A5D6E" w:rsidRPr="00DB0013">
          <w:rPr>
            <w:rStyle w:val="Hyperlinkki"/>
            <w:sz w:val="28"/>
            <w:szCs w:val="28"/>
            <w:lang w:val="en-US"/>
          </w:rPr>
          <w:t>https://www.uems.eu/__data/assets/pdf_file/0013/1246/35.pdf</w:t>
        </w:r>
      </w:hyperlink>
    </w:p>
    <w:p w14:paraId="77B62569" w14:textId="77777777" w:rsidR="005A5D6E" w:rsidRPr="00A35146" w:rsidRDefault="005A5D6E" w:rsidP="005A5D6E">
      <w:pPr>
        <w:pStyle w:val="Luettelokappale"/>
        <w:jc w:val="both"/>
        <w:rPr>
          <w:sz w:val="28"/>
          <w:szCs w:val="28"/>
          <w:lang w:val="en-US"/>
        </w:rPr>
      </w:pPr>
    </w:p>
    <w:p w14:paraId="4908CD01" w14:textId="77777777" w:rsidR="00A35146" w:rsidRPr="00A35146" w:rsidRDefault="00A35146" w:rsidP="00A35146">
      <w:pPr>
        <w:pStyle w:val="Luettelokappale"/>
        <w:jc w:val="both"/>
        <w:rPr>
          <w:sz w:val="28"/>
          <w:szCs w:val="28"/>
          <w:lang w:val="en-US"/>
        </w:rPr>
      </w:pPr>
    </w:p>
    <w:p w14:paraId="6DD70844" w14:textId="23825FDC" w:rsidR="0086043B" w:rsidRDefault="006D3C24" w:rsidP="00283EA8">
      <w:pPr>
        <w:pStyle w:val="Luettelokappale"/>
        <w:numPr>
          <w:ilvl w:val="0"/>
          <w:numId w:val="1"/>
        </w:numPr>
        <w:jc w:val="both"/>
        <w:rPr>
          <w:sz w:val="28"/>
          <w:szCs w:val="28"/>
          <w:lang w:val="en-US"/>
        </w:rPr>
      </w:pPr>
      <w:r>
        <w:rPr>
          <w:sz w:val="28"/>
          <w:szCs w:val="28"/>
          <w:lang w:val="en-US"/>
        </w:rPr>
        <w:t xml:space="preserve">New developments </w:t>
      </w:r>
      <w:r w:rsidR="00FC76D8">
        <w:rPr>
          <w:sz w:val="28"/>
          <w:szCs w:val="28"/>
          <w:lang w:val="en-US"/>
        </w:rPr>
        <w:t>in</w:t>
      </w:r>
      <w:r>
        <w:rPr>
          <w:sz w:val="28"/>
          <w:szCs w:val="28"/>
          <w:lang w:val="en-US"/>
        </w:rPr>
        <w:t xml:space="preserve"> the </w:t>
      </w:r>
      <w:r w:rsidR="00333918" w:rsidRPr="00EE482A">
        <w:rPr>
          <w:sz w:val="28"/>
          <w:szCs w:val="28"/>
          <w:lang w:val="en-US"/>
        </w:rPr>
        <w:t xml:space="preserve">CME/CPD situation in </w:t>
      </w:r>
      <w:r w:rsidR="00333918">
        <w:rPr>
          <w:sz w:val="28"/>
          <w:szCs w:val="28"/>
          <w:lang w:val="en-US"/>
        </w:rPr>
        <w:t>the UEMS</w:t>
      </w:r>
      <w:r w:rsidR="00333918" w:rsidRPr="00EE482A">
        <w:rPr>
          <w:sz w:val="28"/>
          <w:szCs w:val="28"/>
          <w:lang w:val="en-US"/>
        </w:rPr>
        <w:t xml:space="preserve"> member states and specialtie</w:t>
      </w:r>
      <w:r w:rsidR="00FC76D8">
        <w:rPr>
          <w:sz w:val="28"/>
          <w:szCs w:val="28"/>
          <w:lang w:val="en-US"/>
        </w:rPr>
        <w:t>s</w:t>
      </w:r>
    </w:p>
    <w:p w14:paraId="5BA43D02" w14:textId="77777777" w:rsidR="000155B9" w:rsidRPr="000155B9" w:rsidRDefault="000155B9" w:rsidP="006000A4">
      <w:pPr>
        <w:pStyle w:val="Luettelokappale"/>
        <w:jc w:val="both"/>
        <w:rPr>
          <w:sz w:val="28"/>
          <w:szCs w:val="28"/>
          <w:lang w:val="en-US"/>
        </w:rPr>
      </w:pPr>
    </w:p>
    <w:p w14:paraId="2038DBD6" w14:textId="214782B1" w:rsidR="00A35146" w:rsidRDefault="00333918" w:rsidP="00E3042B">
      <w:pPr>
        <w:pStyle w:val="Luettelokappale"/>
        <w:numPr>
          <w:ilvl w:val="0"/>
          <w:numId w:val="1"/>
        </w:numPr>
        <w:jc w:val="both"/>
        <w:rPr>
          <w:sz w:val="28"/>
          <w:szCs w:val="28"/>
          <w:lang w:val="en-US"/>
        </w:rPr>
      </w:pPr>
      <w:r w:rsidRPr="009F59E4">
        <w:rPr>
          <w:sz w:val="28"/>
          <w:szCs w:val="28"/>
          <w:lang w:val="en-US"/>
        </w:rPr>
        <w:t xml:space="preserve">Further work of the </w:t>
      </w:r>
      <w:r w:rsidR="003E34AF" w:rsidRPr="009F59E4">
        <w:rPr>
          <w:sz w:val="28"/>
          <w:szCs w:val="28"/>
          <w:lang w:val="en-US"/>
        </w:rPr>
        <w:t>W</w:t>
      </w:r>
      <w:r w:rsidRPr="009F59E4">
        <w:rPr>
          <w:sz w:val="28"/>
          <w:szCs w:val="28"/>
          <w:lang w:val="en-US"/>
        </w:rPr>
        <w:t xml:space="preserve">orking </w:t>
      </w:r>
      <w:r w:rsidR="003E34AF" w:rsidRPr="009F59E4">
        <w:rPr>
          <w:sz w:val="28"/>
          <w:szCs w:val="28"/>
          <w:lang w:val="en-US"/>
        </w:rPr>
        <w:t>G</w:t>
      </w:r>
      <w:r w:rsidRPr="009F59E4">
        <w:rPr>
          <w:sz w:val="28"/>
          <w:szCs w:val="28"/>
          <w:lang w:val="en-US"/>
        </w:rPr>
        <w:t>rou</w:t>
      </w:r>
      <w:r w:rsidR="00FC76D8" w:rsidRPr="009F59E4">
        <w:rPr>
          <w:sz w:val="28"/>
          <w:szCs w:val="28"/>
          <w:lang w:val="en-US"/>
        </w:rPr>
        <w:t>p</w:t>
      </w:r>
      <w:r w:rsidR="009F59E4" w:rsidRPr="009F59E4">
        <w:rPr>
          <w:sz w:val="28"/>
          <w:szCs w:val="28"/>
          <w:lang w:val="en-US"/>
        </w:rPr>
        <w:t xml:space="preserve">. </w:t>
      </w:r>
    </w:p>
    <w:p w14:paraId="4F6D8276" w14:textId="77777777" w:rsidR="009F59E4" w:rsidRPr="009F59E4" w:rsidRDefault="009F59E4" w:rsidP="009F59E4">
      <w:pPr>
        <w:jc w:val="both"/>
        <w:rPr>
          <w:sz w:val="28"/>
          <w:szCs w:val="28"/>
          <w:lang w:val="en-US"/>
        </w:rPr>
      </w:pPr>
    </w:p>
    <w:p w14:paraId="1E3CDEB7" w14:textId="3BED5EA5" w:rsidR="00A35146" w:rsidRPr="00474B78" w:rsidRDefault="006E3C7C" w:rsidP="00283EA8">
      <w:pPr>
        <w:pStyle w:val="Luettelokappale"/>
        <w:numPr>
          <w:ilvl w:val="0"/>
          <w:numId w:val="1"/>
        </w:numPr>
        <w:jc w:val="both"/>
        <w:rPr>
          <w:rStyle w:val="apple-converted-space"/>
          <w:rFonts w:cstheme="minorHAnsi"/>
          <w:color w:val="000000" w:themeColor="text1"/>
          <w:sz w:val="28"/>
          <w:szCs w:val="28"/>
          <w:lang w:val="en-US"/>
        </w:rPr>
      </w:pPr>
      <w:r>
        <w:rPr>
          <w:rFonts w:cstheme="minorHAnsi"/>
          <w:color w:val="000000" w:themeColor="text1"/>
          <w:sz w:val="28"/>
          <w:szCs w:val="28"/>
          <w:shd w:val="clear" w:color="auto" w:fill="FFFFFF"/>
          <w:lang w:val="en-US"/>
        </w:rPr>
        <w:t xml:space="preserve"> </w:t>
      </w:r>
      <w:r w:rsidR="00445D1D">
        <w:rPr>
          <w:rFonts w:cstheme="minorHAnsi"/>
          <w:color w:val="000000" w:themeColor="text1"/>
          <w:sz w:val="28"/>
          <w:szCs w:val="28"/>
          <w:shd w:val="clear" w:color="auto" w:fill="FFFFFF"/>
          <w:lang w:val="en-US"/>
        </w:rPr>
        <w:t>For</w:t>
      </w:r>
      <w:r>
        <w:rPr>
          <w:rFonts w:cstheme="minorHAnsi"/>
          <w:color w:val="000000" w:themeColor="text1"/>
          <w:sz w:val="28"/>
          <w:szCs w:val="28"/>
          <w:shd w:val="clear" w:color="auto" w:fill="FFFFFF"/>
          <w:lang w:val="en-US"/>
        </w:rPr>
        <w:t xml:space="preserve"> </w:t>
      </w:r>
      <w:r w:rsidR="00445D1D">
        <w:rPr>
          <w:rFonts w:cstheme="minorHAnsi"/>
          <w:color w:val="000000" w:themeColor="text1"/>
          <w:sz w:val="28"/>
          <w:szCs w:val="28"/>
          <w:shd w:val="clear" w:color="auto" w:fill="FFFFFF"/>
          <w:lang w:val="en-US"/>
        </w:rPr>
        <w:t xml:space="preserve">information: </w:t>
      </w:r>
      <w:r w:rsidR="00A35146" w:rsidRPr="00A35146">
        <w:rPr>
          <w:rFonts w:cstheme="minorHAnsi"/>
          <w:color w:val="000000" w:themeColor="text1"/>
          <w:sz w:val="28"/>
          <w:szCs w:val="28"/>
          <w:shd w:val="clear" w:color="auto" w:fill="FFFFFF"/>
          <w:lang w:val="en-US"/>
        </w:rPr>
        <w:t>The Sixth UEMS Conference on CME-CPD will be held in Brussels on 8-9 March 2024.</w:t>
      </w:r>
      <w:r w:rsidR="00A35146" w:rsidRPr="00A35146">
        <w:rPr>
          <w:rStyle w:val="apple-converted-space"/>
          <w:rFonts w:cstheme="minorHAnsi"/>
          <w:color w:val="000000" w:themeColor="text1"/>
          <w:sz w:val="28"/>
          <w:szCs w:val="28"/>
          <w:shd w:val="clear" w:color="auto" w:fill="FFFFFF"/>
          <w:lang w:val="en-US"/>
        </w:rPr>
        <w:t> </w:t>
      </w:r>
    </w:p>
    <w:p w14:paraId="0C68E66C" w14:textId="77777777" w:rsidR="00474B78" w:rsidRPr="00474B78" w:rsidRDefault="00474B78" w:rsidP="00474B78">
      <w:pPr>
        <w:pStyle w:val="Luettelokappale"/>
        <w:rPr>
          <w:rFonts w:cstheme="minorHAnsi"/>
          <w:color w:val="000000" w:themeColor="text1"/>
          <w:sz w:val="28"/>
          <w:szCs w:val="28"/>
          <w:lang w:val="en-US"/>
        </w:rPr>
      </w:pPr>
    </w:p>
    <w:p w14:paraId="2AC616E4" w14:textId="7BEB65F9" w:rsidR="00474B78" w:rsidRPr="00A35146" w:rsidRDefault="00474B78" w:rsidP="00283EA8">
      <w:pPr>
        <w:pStyle w:val="Luettelokappale"/>
        <w:numPr>
          <w:ilvl w:val="0"/>
          <w:numId w:val="1"/>
        </w:numPr>
        <w:jc w:val="both"/>
        <w:rPr>
          <w:rFonts w:cstheme="minorHAnsi"/>
          <w:color w:val="000000" w:themeColor="text1"/>
          <w:sz w:val="28"/>
          <w:szCs w:val="28"/>
          <w:lang w:val="en-US"/>
        </w:rPr>
      </w:pPr>
      <w:r>
        <w:rPr>
          <w:rFonts w:cstheme="minorHAnsi"/>
          <w:color w:val="000000" w:themeColor="text1"/>
          <w:sz w:val="28"/>
          <w:szCs w:val="28"/>
          <w:lang w:val="en-US"/>
        </w:rPr>
        <w:t xml:space="preserve"> For information: AMEE (Association for Medical Education in Europe) Survey of the CME/CPD Systems Globally</w:t>
      </w:r>
    </w:p>
    <w:p w14:paraId="14316F6B" w14:textId="77777777" w:rsidR="00FC76D8" w:rsidRPr="00A35146" w:rsidRDefault="00FC76D8" w:rsidP="00283EA8">
      <w:pPr>
        <w:jc w:val="both"/>
        <w:rPr>
          <w:rFonts w:cstheme="minorHAnsi"/>
          <w:color w:val="000000" w:themeColor="text1"/>
          <w:sz w:val="28"/>
          <w:szCs w:val="28"/>
          <w:lang w:val="en-US"/>
        </w:rPr>
      </w:pPr>
    </w:p>
    <w:p w14:paraId="068B44B4" w14:textId="0A9B0F4C" w:rsidR="00333918" w:rsidRPr="00A35146" w:rsidRDefault="009F59E4" w:rsidP="009F59E4">
      <w:pPr>
        <w:pStyle w:val="Luettelokappale"/>
        <w:numPr>
          <w:ilvl w:val="0"/>
          <w:numId w:val="1"/>
        </w:numPr>
        <w:jc w:val="both"/>
        <w:rPr>
          <w:rFonts w:cstheme="minorHAnsi"/>
          <w:color w:val="000000" w:themeColor="text1"/>
          <w:sz w:val="28"/>
          <w:szCs w:val="28"/>
          <w:lang w:val="en-US"/>
        </w:rPr>
      </w:pPr>
      <w:r>
        <w:rPr>
          <w:rFonts w:cstheme="minorHAnsi"/>
          <w:color w:val="000000" w:themeColor="text1"/>
          <w:sz w:val="28"/>
          <w:szCs w:val="28"/>
          <w:lang w:val="en-US"/>
        </w:rPr>
        <w:t xml:space="preserve"> </w:t>
      </w:r>
      <w:r w:rsidR="00333918" w:rsidRPr="00A35146">
        <w:rPr>
          <w:rFonts w:cstheme="minorHAnsi"/>
          <w:color w:val="000000" w:themeColor="text1"/>
          <w:sz w:val="28"/>
          <w:szCs w:val="28"/>
          <w:lang w:val="en-US"/>
        </w:rPr>
        <w:t>Any other items</w:t>
      </w:r>
    </w:p>
    <w:p w14:paraId="23C98F7D" w14:textId="77777777" w:rsidR="00FC76D8" w:rsidRPr="00A35146" w:rsidRDefault="00FC76D8" w:rsidP="00283EA8">
      <w:pPr>
        <w:jc w:val="both"/>
        <w:rPr>
          <w:rFonts w:cstheme="minorHAnsi"/>
          <w:color w:val="000000" w:themeColor="text1"/>
          <w:sz w:val="28"/>
          <w:szCs w:val="28"/>
          <w:lang w:val="en-US"/>
        </w:rPr>
      </w:pPr>
    </w:p>
    <w:p w14:paraId="27D75E65" w14:textId="79A69E50" w:rsidR="00333918" w:rsidRDefault="009F59E4" w:rsidP="00283EA8">
      <w:pPr>
        <w:pStyle w:val="Luettelokappale"/>
        <w:numPr>
          <w:ilvl w:val="0"/>
          <w:numId w:val="1"/>
        </w:numPr>
        <w:jc w:val="both"/>
        <w:rPr>
          <w:sz w:val="28"/>
          <w:szCs w:val="28"/>
          <w:lang w:val="en-US"/>
        </w:rPr>
      </w:pPr>
      <w:r>
        <w:rPr>
          <w:sz w:val="28"/>
          <w:szCs w:val="28"/>
          <w:lang w:val="en-US"/>
        </w:rPr>
        <w:t xml:space="preserve"> </w:t>
      </w:r>
      <w:r w:rsidR="00333918" w:rsidRPr="00EE482A">
        <w:rPr>
          <w:sz w:val="28"/>
          <w:szCs w:val="28"/>
          <w:lang w:val="en-US"/>
        </w:rPr>
        <w:t xml:space="preserve">Next meeting:  </w:t>
      </w:r>
      <w:r w:rsidR="00A35146">
        <w:rPr>
          <w:sz w:val="28"/>
          <w:szCs w:val="28"/>
          <w:lang w:val="en-US"/>
        </w:rPr>
        <w:t>April 2023, Brussels</w:t>
      </w:r>
    </w:p>
    <w:p w14:paraId="6E2DA42F" w14:textId="77777777" w:rsidR="00A35146" w:rsidRPr="00A35146" w:rsidRDefault="00A35146" w:rsidP="00A35146">
      <w:pPr>
        <w:pStyle w:val="Luettelokappale"/>
        <w:rPr>
          <w:sz w:val="28"/>
          <w:szCs w:val="28"/>
          <w:lang w:val="en-US"/>
        </w:rPr>
      </w:pPr>
    </w:p>
    <w:p w14:paraId="3D367B86" w14:textId="77777777" w:rsidR="00A35146" w:rsidRPr="00EE482A" w:rsidRDefault="00A35146" w:rsidP="00A35146">
      <w:pPr>
        <w:pStyle w:val="Luettelokappale"/>
        <w:jc w:val="both"/>
        <w:rPr>
          <w:sz w:val="28"/>
          <w:szCs w:val="28"/>
          <w:lang w:val="en-US"/>
        </w:rPr>
      </w:pPr>
    </w:p>
    <w:p w14:paraId="0501DACA" w14:textId="77777777" w:rsidR="00333918" w:rsidRPr="00EE482A" w:rsidRDefault="00333918" w:rsidP="00283EA8">
      <w:pPr>
        <w:jc w:val="both"/>
        <w:rPr>
          <w:sz w:val="28"/>
          <w:szCs w:val="28"/>
          <w:lang w:val="en-US"/>
        </w:rPr>
      </w:pPr>
    </w:p>
    <w:p w14:paraId="3333393F" w14:textId="77777777" w:rsidR="00333918" w:rsidRPr="00EE482A" w:rsidRDefault="00333918" w:rsidP="00333918">
      <w:pPr>
        <w:rPr>
          <w:sz w:val="28"/>
          <w:szCs w:val="28"/>
          <w:lang w:val="en-US"/>
        </w:rPr>
      </w:pPr>
      <w:r w:rsidRPr="00EE482A">
        <w:rPr>
          <w:sz w:val="28"/>
          <w:szCs w:val="28"/>
          <w:lang w:val="en-US"/>
        </w:rPr>
        <w:t>Welcome!</w:t>
      </w:r>
    </w:p>
    <w:p w14:paraId="4F27F2C3" w14:textId="77777777" w:rsidR="00333918" w:rsidRPr="00EE482A" w:rsidRDefault="00333918" w:rsidP="00333918">
      <w:pPr>
        <w:rPr>
          <w:sz w:val="28"/>
          <w:szCs w:val="28"/>
          <w:lang w:val="en-US"/>
        </w:rPr>
      </w:pPr>
    </w:p>
    <w:p w14:paraId="6C3918D3" w14:textId="55E9A1A4" w:rsidR="00333918" w:rsidRDefault="00333918" w:rsidP="00333918">
      <w:pPr>
        <w:rPr>
          <w:b/>
          <w:bCs/>
          <w:sz w:val="28"/>
          <w:szCs w:val="28"/>
          <w:lang w:val="en-US"/>
        </w:rPr>
      </w:pPr>
      <w:r w:rsidRPr="00EE482A">
        <w:rPr>
          <w:b/>
          <w:bCs/>
          <w:sz w:val="28"/>
          <w:szCs w:val="28"/>
          <w:lang w:val="en-US"/>
        </w:rPr>
        <w:t xml:space="preserve">Dr. </w:t>
      </w:r>
      <w:proofErr w:type="spellStart"/>
      <w:r w:rsidRPr="00EE482A">
        <w:rPr>
          <w:b/>
          <w:bCs/>
          <w:sz w:val="28"/>
          <w:szCs w:val="28"/>
          <w:lang w:val="en-US"/>
        </w:rPr>
        <w:t>Hannu</w:t>
      </w:r>
      <w:proofErr w:type="spellEnd"/>
      <w:r w:rsidRPr="00EE482A">
        <w:rPr>
          <w:b/>
          <w:bCs/>
          <w:sz w:val="28"/>
          <w:szCs w:val="28"/>
          <w:lang w:val="en-US"/>
        </w:rPr>
        <w:t xml:space="preserve"> </w:t>
      </w:r>
      <w:proofErr w:type="spellStart"/>
      <w:r w:rsidRPr="00EE482A">
        <w:rPr>
          <w:b/>
          <w:bCs/>
          <w:sz w:val="28"/>
          <w:szCs w:val="28"/>
          <w:lang w:val="en-US"/>
        </w:rPr>
        <w:t>Halila</w:t>
      </w:r>
      <w:proofErr w:type="spellEnd"/>
    </w:p>
    <w:p w14:paraId="7EEAF19B" w14:textId="77777777" w:rsidR="003E34AF" w:rsidRPr="00FC76D8" w:rsidRDefault="003E34AF" w:rsidP="00333918">
      <w:pPr>
        <w:rPr>
          <w:b/>
          <w:bCs/>
          <w:sz w:val="28"/>
          <w:szCs w:val="28"/>
          <w:lang w:val="en-US"/>
        </w:rPr>
      </w:pPr>
    </w:p>
    <w:p w14:paraId="657A5727" w14:textId="77777777" w:rsidR="00333918" w:rsidRPr="00EE482A" w:rsidRDefault="00333918" w:rsidP="00333918">
      <w:pPr>
        <w:rPr>
          <w:sz w:val="28"/>
          <w:szCs w:val="28"/>
          <w:lang w:val="en-US"/>
        </w:rPr>
      </w:pPr>
      <w:r w:rsidRPr="00EE482A">
        <w:rPr>
          <w:sz w:val="28"/>
          <w:szCs w:val="28"/>
          <w:lang w:val="en-US"/>
        </w:rPr>
        <w:t>Chairman of the CME/CPD Working Group</w:t>
      </w:r>
    </w:p>
    <w:p w14:paraId="216E60CA" w14:textId="77777777" w:rsidR="00333918" w:rsidRPr="00EE482A" w:rsidRDefault="00333918" w:rsidP="00333918">
      <w:pPr>
        <w:rPr>
          <w:sz w:val="28"/>
          <w:szCs w:val="28"/>
          <w:lang w:val="en-US"/>
        </w:rPr>
      </w:pPr>
      <w:r w:rsidRPr="00EE482A">
        <w:rPr>
          <w:sz w:val="28"/>
          <w:szCs w:val="28"/>
          <w:lang w:val="en-US"/>
        </w:rPr>
        <w:t>UEMS Past President</w:t>
      </w:r>
    </w:p>
    <w:p w14:paraId="2283F542" w14:textId="0C3AF2C3" w:rsidR="00333918" w:rsidRDefault="00333918" w:rsidP="00333918">
      <w:pPr>
        <w:rPr>
          <w:sz w:val="28"/>
          <w:szCs w:val="28"/>
          <w:lang w:val="en-US"/>
        </w:rPr>
      </w:pPr>
      <w:r w:rsidRPr="00EE482A">
        <w:rPr>
          <w:sz w:val="28"/>
          <w:szCs w:val="28"/>
          <w:lang w:val="en-US"/>
        </w:rPr>
        <w:t>Finland</w:t>
      </w:r>
    </w:p>
    <w:p w14:paraId="4C7FD258" w14:textId="77777777" w:rsidR="004A50C1" w:rsidRPr="00EE482A" w:rsidRDefault="004A50C1" w:rsidP="00333918">
      <w:pPr>
        <w:rPr>
          <w:sz w:val="28"/>
          <w:szCs w:val="28"/>
          <w:lang w:val="en-US"/>
        </w:rPr>
      </w:pPr>
    </w:p>
    <w:p w14:paraId="65586C2D" w14:textId="77777777" w:rsidR="004A50C1" w:rsidRDefault="00000000" w:rsidP="00333918">
      <w:pPr>
        <w:rPr>
          <w:sz w:val="28"/>
          <w:szCs w:val="28"/>
          <w:lang w:val="en-US"/>
        </w:rPr>
      </w:pPr>
      <w:hyperlink r:id="rId10" w:history="1">
        <w:r w:rsidR="00FC76D8" w:rsidRPr="00425F59">
          <w:rPr>
            <w:rStyle w:val="Hyperlinkki"/>
            <w:sz w:val="28"/>
            <w:szCs w:val="28"/>
            <w:lang w:val="en-US"/>
          </w:rPr>
          <w:t>hannu.halila@fimnet.fi</w:t>
        </w:r>
      </w:hyperlink>
      <w:r w:rsidR="0086043B">
        <w:rPr>
          <w:sz w:val="28"/>
          <w:szCs w:val="28"/>
          <w:lang w:val="en-US"/>
        </w:rPr>
        <w:t xml:space="preserve">  </w:t>
      </w:r>
    </w:p>
    <w:p w14:paraId="53D7B728" w14:textId="5AF0DCEE" w:rsidR="00333918" w:rsidRPr="00EE482A" w:rsidRDefault="00333918" w:rsidP="00333918">
      <w:pPr>
        <w:rPr>
          <w:sz w:val="28"/>
          <w:szCs w:val="28"/>
          <w:lang w:val="en-US"/>
        </w:rPr>
      </w:pPr>
      <w:r w:rsidRPr="00EE482A">
        <w:rPr>
          <w:sz w:val="28"/>
          <w:szCs w:val="28"/>
          <w:lang w:val="en-US"/>
        </w:rPr>
        <w:t>Tel. + 358 500 459955</w:t>
      </w:r>
    </w:p>
    <w:p w14:paraId="159A565F" w14:textId="77777777" w:rsidR="00333918" w:rsidRDefault="00333918" w:rsidP="00333918">
      <w:pPr>
        <w:rPr>
          <w:lang w:val="en-US"/>
        </w:rPr>
      </w:pPr>
    </w:p>
    <w:p w14:paraId="5CF03002" w14:textId="77777777" w:rsidR="00333918" w:rsidRPr="00DC3FE1" w:rsidRDefault="00333918" w:rsidP="00333918">
      <w:pPr>
        <w:rPr>
          <w:lang w:val="en-US"/>
        </w:rPr>
      </w:pPr>
    </w:p>
    <w:p w14:paraId="056EB118" w14:textId="77777777" w:rsidR="00333918" w:rsidRPr="00DC3FE1" w:rsidRDefault="00333918" w:rsidP="00333918">
      <w:pPr>
        <w:pStyle w:val="Luettelokappale"/>
        <w:rPr>
          <w:lang w:val="en-US"/>
        </w:rPr>
      </w:pPr>
    </w:p>
    <w:p w14:paraId="1CD0C4A3" w14:textId="77777777" w:rsidR="00884644" w:rsidRPr="0086043B" w:rsidRDefault="00884644">
      <w:pPr>
        <w:rPr>
          <w:lang w:val="en-US"/>
        </w:rPr>
      </w:pPr>
    </w:p>
    <w:sectPr w:rsidR="00884644" w:rsidRPr="0086043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D0259"/>
    <w:multiLevelType w:val="hybridMultilevel"/>
    <w:tmpl w:val="8310652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780418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18"/>
    <w:rsid w:val="000155B9"/>
    <w:rsid w:val="00181C28"/>
    <w:rsid w:val="00195B6F"/>
    <w:rsid w:val="002445FE"/>
    <w:rsid w:val="00283EA8"/>
    <w:rsid w:val="002B691C"/>
    <w:rsid w:val="00333918"/>
    <w:rsid w:val="003E34AF"/>
    <w:rsid w:val="00445D1D"/>
    <w:rsid w:val="00474B78"/>
    <w:rsid w:val="004A50C1"/>
    <w:rsid w:val="004D01BC"/>
    <w:rsid w:val="005A5D6E"/>
    <w:rsid w:val="006000A4"/>
    <w:rsid w:val="006D3C24"/>
    <w:rsid w:val="006E3C7C"/>
    <w:rsid w:val="0086043B"/>
    <w:rsid w:val="00884644"/>
    <w:rsid w:val="00917663"/>
    <w:rsid w:val="00997D21"/>
    <w:rsid w:val="009F59E4"/>
    <w:rsid w:val="00A35146"/>
    <w:rsid w:val="00B0611D"/>
    <w:rsid w:val="00C132FD"/>
    <w:rsid w:val="00C37A21"/>
    <w:rsid w:val="00D60F34"/>
    <w:rsid w:val="00D75A4C"/>
    <w:rsid w:val="00FC76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F2CA"/>
  <w15:chartTrackingRefBased/>
  <w15:docId w15:val="{BC532763-D745-5541-A953-93FB4B24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3391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33918"/>
    <w:pPr>
      <w:ind w:left="720"/>
      <w:contextualSpacing/>
    </w:pPr>
  </w:style>
  <w:style w:type="character" w:styleId="Hyperlinkki">
    <w:name w:val="Hyperlink"/>
    <w:basedOn w:val="Kappaleenoletusfontti"/>
    <w:uiPriority w:val="99"/>
    <w:unhideWhenUsed/>
    <w:rsid w:val="00333918"/>
    <w:rPr>
      <w:color w:val="0563C1" w:themeColor="hyperlink"/>
      <w:u w:val="single"/>
    </w:rPr>
  </w:style>
  <w:style w:type="character" w:customStyle="1" w:styleId="apple-converted-space">
    <w:name w:val="apple-converted-space"/>
    <w:basedOn w:val="Kappaleenoletusfontti"/>
    <w:rsid w:val="006D3C24"/>
  </w:style>
  <w:style w:type="character" w:styleId="Ratkaisematonmaininta">
    <w:name w:val="Unresolved Mention"/>
    <w:basedOn w:val="Kappaleenoletusfontti"/>
    <w:uiPriority w:val="99"/>
    <w:semiHidden/>
    <w:unhideWhenUsed/>
    <w:rsid w:val="00FC76D8"/>
    <w:rPr>
      <w:color w:val="605E5C"/>
      <w:shd w:val="clear" w:color="auto" w:fill="E1DFDD"/>
    </w:rPr>
  </w:style>
  <w:style w:type="character" w:styleId="Voimakas">
    <w:name w:val="Strong"/>
    <w:basedOn w:val="Kappaleenoletusfontti"/>
    <w:uiPriority w:val="22"/>
    <w:qFormat/>
    <w:rsid w:val="00D75A4C"/>
    <w:rPr>
      <w:b/>
      <w:bCs/>
    </w:rPr>
  </w:style>
  <w:style w:type="character" w:customStyle="1" w:styleId="searchhighlight">
    <w:name w:val="searchhighlight"/>
    <w:basedOn w:val="Kappaleenoletusfontti"/>
    <w:rsid w:val="00D75A4C"/>
  </w:style>
  <w:style w:type="character" w:styleId="AvattuHyperlinkki">
    <w:name w:val="FollowedHyperlink"/>
    <w:basedOn w:val="Kappaleenoletusfontti"/>
    <w:uiPriority w:val="99"/>
    <w:semiHidden/>
    <w:unhideWhenUsed/>
    <w:rsid w:val="00283E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807868">
      <w:bodyDiv w:val="1"/>
      <w:marLeft w:val="0"/>
      <w:marRight w:val="0"/>
      <w:marTop w:val="0"/>
      <w:marBottom w:val="0"/>
      <w:divBdr>
        <w:top w:val="none" w:sz="0" w:space="0" w:color="auto"/>
        <w:left w:val="none" w:sz="0" w:space="0" w:color="auto"/>
        <w:bottom w:val="none" w:sz="0" w:space="0" w:color="auto"/>
        <w:right w:val="none" w:sz="0" w:space="0" w:color="auto"/>
      </w:divBdr>
    </w:div>
    <w:div w:id="1766264789">
      <w:bodyDiv w:val="1"/>
      <w:marLeft w:val="0"/>
      <w:marRight w:val="0"/>
      <w:marTop w:val="0"/>
      <w:marBottom w:val="0"/>
      <w:divBdr>
        <w:top w:val="none" w:sz="0" w:space="0" w:color="auto"/>
        <w:left w:val="none" w:sz="0" w:space="0" w:color="auto"/>
        <w:bottom w:val="none" w:sz="0" w:space="0" w:color="auto"/>
        <w:right w:val="none" w:sz="0" w:space="0" w:color="auto"/>
      </w:divBdr>
    </w:div>
    <w:div w:id="207867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ccme.uems.eu/Conference.aspx" TargetMode="External"/><Relationship Id="rId3" Type="http://schemas.openxmlformats.org/officeDocument/2006/relationships/settings" Target="settings.xml"/><Relationship Id="rId7" Type="http://schemas.openxmlformats.org/officeDocument/2006/relationships/hyperlink" Target="mailto:hannu.halila@fimnet.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hannu.halila@fimnet.fi" TargetMode="External"/><Relationship Id="rId4" Type="http://schemas.openxmlformats.org/officeDocument/2006/relationships/webSettings" Target="webSettings.xml"/><Relationship Id="rId9" Type="http://schemas.openxmlformats.org/officeDocument/2006/relationships/hyperlink" Target="https://www.uems.eu/__data/assets/pdf_file/0013/1246/35.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235</Words>
  <Characters>1904</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 Halila</dc:creator>
  <cp:keywords/>
  <dc:description/>
  <cp:lastModifiedBy>Hannu Halila</cp:lastModifiedBy>
  <cp:revision>10</cp:revision>
  <dcterms:created xsi:type="dcterms:W3CDTF">2022-09-16T08:15:00Z</dcterms:created>
  <dcterms:modified xsi:type="dcterms:W3CDTF">2022-09-22T11:10:00Z</dcterms:modified>
</cp:coreProperties>
</file>